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7D75CD" w:rsidRDefault="007D75CD" w:rsidP="007D75CD">
      <w:pPr>
        <w:pStyle w:val="NoSpacing"/>
        <w:jc w:val="center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The Synthesis</w:t>
      </w: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The Hardest Part</w:t>
      </w:r>
    </w:p>
    <w:p w:rsidR="00000000" w:rsidRPr="007D75CD" w:rsidRDefault="00635362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The synthesis section is the hardest part of the exam</w:t>
      </w:r>
    </w:p>
    <w:p w:rsidR="00000000" w:rsidRPr="007D75CD" w:rsidRDefault="00BE0633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It is worth _______ %</w:t>
      </w:r>
      <w:r w:rsidR="00635362" w:rsidRPr="007D75CD">
        <w:rPr>
          <w:rFonts w:ascii="Georgia" w:hAnsi="Georgia"/>
          <w:sz w:val="22"/>
          <w:szCs w:val="22"/>
        </w:rPr>
        <w:t xml:space="preserve"> of the entire exam!</w:t>
      </w:r>
    </w:p>
    <w:p w:rsidR="00000000" w:rsidRPr="007D75CD" w:rsidRDefault="00635362" w:rsidP="007D75CD">
      <w:pPr>
        <w:pStyle w:val="NoSpacing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17 % -- multiple choice</w:t>
      </w:r>
    </w:p>
    <w:p w:rsidR="00000000" w:rsidRPr="007D75CD" w:rsidRDefault="00635362" w:rsidP="007D75CD">
      <w:pPr>
        <w:pStyle w:val="NoSpacing"/>
        <w:numPr>
          <w:ilvl w:val="1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30% -- essay</w:t>
      </w:r>
    </w:p>
    <w:p w:rsidR="00000000" w:rsidRPr="007D75CD" w:rsidRDefault="00635362" w:rsidP="007D75CD">
      <w:pPr>
        <w:pStyle w:val="NoSpacing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You should devote 1hr and 25 min to the synthesis section (multiple choice and essay)</w:t>
      </w:r>
    </w:p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Part B and C: The Synthesis</w:t>
      </w:r>
    </w:p>
    <w:p w:rsidR="00000000" w:rsidRPr="007D75CD" w:rsidRDefault="00BE0633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 will be asked to read ________</w:t>
      </w:r>
      <w:r w:rsidR="00635362" w:rsidRPr="007D75CD">
        <w:rPr>
          <w:rFonts w:ascii="Georgia" w:hAnsi="Georgia"/>
          <w:sz w:val="22"/>
          <w:szCs w:val="22"/>
        </w:rPr>
        <w:t xml:space="preserve"> texts and answer multiple choice questions about each (14 in </w:t>
      </w:r>
      <w:r w:rsidR="00635362" w:rsidRPr="007D75CD">
        <w:rPr>
          <w:rFonts w:ascii="Georgia" w:hAnsi="Georgia"/>
          <w:sz w:val="22"/>
          <w:szCs w:val="22"/>
        </w:rPr>
        <w:t>total)</w:t>
      </w:r>
    </w:p>
    <w:p w:rsidR="00000000" w:rsidRPr="007D75CD" w:rsidRDefault="00635362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There will be </w:t>
      </w:r>
      <w:r w:rsidRPr="007D75CD">
        <w:rPr>
          <w:rFonts w:ascii="Georgia" w:hAnsi="Georgia"/>
          <w:i/>
          <w:iCs/>
          <w:sz w:val="22"/>
          <w:szCs w:val="22"/>
        </w:rPr>
        <w:t>2 multiple choice questions</w:t>
      </w:r>
      <w:r w:rsidRPr="007D75CD">
        <w:rPr>
          <w:rFonts w:ascii="Georgia" w:hAnsi="Georgia"/>
          <w:sz w:val="22"/>
          <w:szCs w:val="22"/>
        </w:rPr>
        <w:t xml:space="preserve"> (about both texts together)</w:t>
      </w:r>
    </w:p>
    <w:p w:rsidR="00000000" w:rsidRPr="007D75CD" w:rsidRDefault="00635362" w:rsidP="007D75CD">
      <w:pPr>
        <w:pStyle w:val="NoSpacing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T</w:t>
      </w:r>
      <w:r w:rsidRPr="007D75CD">
        <w:rPr>
          <w:rFonts w:ascii="Georgia" w:hAnsi="Georgia"/>
          <w:sz w:val="22"/>
          <w:szCs w:val="22"/>
        </w:rPr>
        <w:t xml:space="preserve">here will be </w:t>
      </w:r>
      <w:r w:rsidRPr="007D75CD">
        <w:rPr>
          <w:rFonts w:ascii="Georgia" w:hAnsi="Georgia"/>
          <w:i/>
          <w:iCs/>
          <w:sz w:val="22"/>
          <w:szCs w:val="22"/>
        </w:rPr>
        <w:t xml:space="preserve">one written response </w:t>
      </w:r>
      <w:r w:rsidRPr="007D75CD">
        <w:rPr>
          <w:rFonts w:ascii="Georgia" w:hAnsi="Georgia"/>
          <w:sz w:val="22"/>
          <w:szCs w:val="22"/>
        </w:rPr>
        <w:t>(synthesis essay)</w:t>
      </w:r>
    </w:p>
    <w:p w:rsidR="00000000" w:rsidRPr="007D75CD" w:rsidRDefault="00635362" w:rsidP="007D75CD">
      <w:pPr>
        <w:pStyle w:val="NoSpacing"/>
        <w:numPr>
          <w:ilvl w:val="1"/>
          <w:numId w:val="2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You w</w:t>
      </w:r>
      <w:r w:rsidRPr="007D75CD">
        <w:rPr>
          <w:rFonts w:ascii="Georgia" w:hAnsi="Georgia"/>
          <w:sz w:val="22"/>
          <w:szCs w:val="22"/>
        </w:rPr>
        <w:t xml:space="preserve">ill need to </w:t>
      </w:r>
      <w:r w:rsidRPr="007D75CD">
        <w:rPr>
          <w:rFonts w:ascii="Georgia" w:hAnsi="Georgia"/>
          <w:i/>
          <w:iCs/>
          <w:sz w:val="22"/>
          <w:szCs w:val="22"/>
        </w:rPr>
        <w:t>discuss both texts</w:t>
      </w:r>
    </w:p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A Synthesis is….</w:t>
      </w:r>
    </w:p>
    <w:p w:rsidR="00000000" w:rsidRPr="007D75CD" w:rsidRDefault="00BE0633" w:rsidP="007D75C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 true synthesis = ______________</w:t>
      </w:r>
      <w:r w:rsidR="00635362" w:rsidRPr="007D75CD">
        <w:rPr>
          <w:rFonts w:ascii="Georgia" w:hAnsi="Georgia"/>
          <w:sz w:val="22"/>
          <w:szCs w:val="22"/>
        </w:rPr>
        <w:t xml:space="preserve"> ideas from two differen</w:t>
      </w:r>
      <w:r w:rsidR="00635362" w:rsidRPr="007D75CD">
        <w:rPr>
          <w:rFonts w:ascii="Georgia" w:hAnsi="Georgia"/>
          <w:sz w:val="22"/>
          <w:szCs w:val="22"/>
        </w:rPr>
        <w:t>t texts</w:t>
      </w:r>
    </w:p>
    <w:p w:rsidR="00000000" w:rsidRPr="007D75CD" w:rsidRDefault="00635362" w:rsidP="007D75CD">
      <w:pPr>
        <w:pStyle w:val="NoSpacing"/>
        <w:numPr>
          <w:ilvl w:val="0"/>
          <w:numId w:val="3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You will be given a prompt and you must find a way to talk about both texts in relation to the prompt.</w:t>
      </w:r>
    </w:p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Hints for Success</w:t>
      </w:r>
    </w:p>
    <w:p w:rsidR="00000000" w:rsidRPr="007D75CD" w:rsidRDefault="00635362" w:rsidP="007D75CD">
      <w:pPr>
        <w:pStyle w:val="NoSpacing"/>
        <w:numPr>
          <w:ilvl w:val="0"/>
          <w:numId w:val="4"/>
        </w:numPr>
        <w:rPr>
          <w:rFonts w:ascii="Georgia" w:hAnsi="Georgia"/>
          <w:i/>
          <w:sz w:val="22"/>
          <w:szCs w:val="22"/>
        </w:rPr>
      </w:pPr>
      <w:r w:rsidRPr="007D75CD">
        <w:rPr>
          <w:rFonts w:ascii="Georgia" w:hAnsi="Georgia"/>
          <w:i/>
          <w:sz w:val="22"/>
          <w:szCs w:val="22"/>
        </w:rPr>
        <w:t>Before readin</w:t>
      </w:r>
      <w:r w:rsidRPr="007D75CD">
        <w:rPr>
          <w:rFonts w:ascii="Georgia" w:hAnsi="Georgia"/>
          <w:i/>
          <w:sz w:val="22"/>
          <w:szCs w:val="22"/>
        </w:rPr>
        <w:t>g</w:t>
      </w:r>
    </w:p>
    <w:p w:rsidR="00000000" w:rsidRPr="007D75CD" w:rsidRDefault="00635362" w:rsidP="007D75CD">
      <w:pPr>
        <w:pStyle w:val="NoSpacing"/>
        <w:numPr>
          <w:ilvl w:val="1"/>
          <w:numId w:val="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Before starting</w:t>
      </w:r>
      <w:r w:rsidR="00BE0633">
        <w:rPr>
          <w:rFonts w:ascii="Georgia" w:hAnsi="Georgia"/>
          <w:sz w:val="22"/>
          <w:szCs w:val="22"/>
        </w:rPr>
        <w:t xml:space="preserve"> section B or C, read the ______________</w:t>
      </w:r>
      <w:r w:rsidRPr="007D75CD">
        <w:rPr>
          <w:rFonts w:ascii="Georgia" w:hAnsi="Georgia"/>
          <w:sz w:val="22"/>
          <w:szCs w:val="22"/>
        </w:rPr>
        <w:t xml:space="preserve"> for the synthesis</w:t>
      </w:r>
    </w:p>
    <w:p w:rsidR="00000000" w:rsidRPr="007D75CD" w:rsidRDefault="00635362" w:rsidP="007D75CD">
      <w:pPr>
        <w:pStyle w:val="NoSpacing"/>
        <w:numPr>
          <w:ilvl w:val="1"/>
          <w:numId w:val="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Write the prompt at the top of the page you are reading</w:t>
      </w:r>
    </w:p>
    <w:p w:rsidR="00000000" w:rsidRPr="007D75CD" w:rsidRDefault="00635362" w:rsidP="007D75CD">
      <w:pPr>
        <w:pStyle w:val="NoSpacing"/>
        <w:numPr>
          <w:ilvl w:val="2"/>
          <w:numId w:val="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This way you can refer back to it when reading and read with the prompt in mind</w:t>
      </w:r>
    </w:p>
    <w:p w:rsidR="00000000" w:rsidRPr="007D75CD" w:rsidRDefault="00635362" w:rsidP="007D75CD">
      <w:pPr>
        <w:pStyle w:val="NoSpacing"/>
        <w:numPr>
          <w:ilvl w:val="1"/>
          <w:numId w:val="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Circle or underline any quotes that relate t</w:t>
      </w:r>
      <w:r w:rsidRPr="007D75CD">
        <w:rPr>
          <w:rFonts w:ascii="Georgia" w:hAnsi="Georgia"/>
          <w:sz w:val="22"/>
          <w:szCs w:val="22"/>
        </w:rPr>
        <w:t>o the prompt</w:t>
      </w:r>
    </w:p>
    <w:p w:rsidR="00000000" w:rsidRPr="007D75CD" w:rsidRDefault="00635362" w:rsidP="007D75CD">
      <w:pPr>
        <w:pStyle w:val="NoSpacing"/>
        <w:numPr>
          <w:ilvl w:val="0"/>
          <w:numId w:val="5"/>
        </w:numPr>
        <w:rPr>
          <w:rFonts w:ascii="Georgia" w:hAnsi="Georgia"/>
          <w:i/>
          <w:sz w:val="22"/>
          <w:szCs w:val="22"/>
        </w:rPr>
      </w:pPr>
      <w:r w:rsidRPr="007D75CD">
        <w:rPr>
          <w:rFonts w:ascii="Georgia" w:hAnsi="Georgia"/>
          <w:i/>
          <w:sz w:val="22"/>
          <w:szCs w:val="22"/>
        </w:rPr>
        <w:t>Before you start writing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Read the prompt carefully – make sure you understand what it is asking</w:t>
      </w:r>
    </w:p>
    <w:p w:rsidR="00000000" w:rsidRPr="007D75CD" w:rsidRDefault="00BE0633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______________</w:t>
      </w:r>
      <w:r w:rsidR="00635362" w:rsidRPr="007D75CD">
        <w:rPr>
          <w:rFonts w:ascii="Georgia" w:hAnsi="Georgia"/>
          <w:sz w:val="22"/>
          <w:szCs w:val="22"/>
        </w:rPr>
        <w:t xml:space="preserve"> out your essay</w:t>
      </w:r>
    </w:p>
    <w:p w:rsidR="00000000" w:rsidRPr="007D75CD" w:rsidRDefault="00635362" w:rsidP="007D75CD">
      <w:pPr>
        <w:pStyle w:val="NoSpacing"/>
        <w:numPr>
          <w:ilvl w:val="2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Take 5 min to plan – it will pay off.</w:t>
      </w:r>
    </w:p>
    <w:p w:rsidR="00000000" w:rsidRPr="007D75CD" w:rsidRDefault="00635362" w:rsidP="007D75CD">
      <w:pPr>
        <w:pStyle w:val="NoSpacing"/>
        <w:numPr>
          <w:ilvl w:val="2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Exam day is not</w:t>
      </w:r>
      <w:r w:rsidRPr="007D75CD">
        <w:rPr>
          <w:rFonts w:ascii="Georgia" w:hAnsi="Georgia"/>
          <w:sz w:val="22"/>
          <w:szCs w:val="22"/>
        </w:rPr>
        <w:t xml:space="preserve"> the time to finish early!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Find quotes that will support your points</w:t>
      </w:r>
    </w:p>
    <w:p w:rsidR="00000000" w:rsidRPr="007D75CD" w:rsidRDefault="00635362" w:rsidP="007D75CD">
      <w:pPr>
        <w:pStyle w:val="NoSpacing"/>
        <w:numPr>
          <w:ilvl w:val="0"/>
          <w:numId w:val="5"/>
        </w:numPr>
        <w:rPr>
          <w:rFonts w:ascii="Georgia" w:hAnsi="Georgia"/>
          <w:i/>
          <w:sz w:val="22"/>
          <w:szCs w:val="22"/>
        </w:rPr>
      </w:pPr>
      <w:r w:rsidRPr="007D75CD">
        <w:rPr>
          <w:rFonts w:ascii="Georgia" w:hAnsi="Georgia"/>
          <w:i/>
          <w:sz w:val="22"/>
          <w:szCs w:val="22"/>
        </w:rPr>
        <w:t>Introduction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 Address the prompt 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 xml:space="preserve"> Include the titles and</w:t>
      </w:r>
      <w:r w:rsidRPr="007D75CD">
        <w:rPr>
          <w:rFonts w:ascii="Georgia" w:hAnsi="Georgia"/>
          <w:sz w:val="22"/>
          <w:szCs w:val="22"/>
        </w:rPr>
        <w:t xml:space="preserve"> authors of the texts</w:t>
      </w:r>
    </w:p>
    <w:p w:rsidR="00000000" w:rsidRPr="007D75CD" w:rsidRDefault="00BE0633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 Write a strong ______________</w:t>
      </w:r>
    </w:p>
    <w:p w:rsidR="00000000" w:rsidRPr="007D75CD" w:rsidRDefault="00635362" w:rsidP="007D75CD">
      <w:pPr>
        <w:pStyle w:val="NoSpacing"/>
        <w:numPr>
          <w:ilvl w:val="0"/>
          <w:numId w:val="5"/>
        </w:numPr>
        <w:rPr>
          <w:rFonts w:ascii="Georgia" w:hAnsi="Georgia"/>
          <w:i/>
          <w:sz w:val="22"/>
          <w:szCs w:val="22"/>
        </w:rPr>
      </w:pPr>
      <w:r w:rsidRPr="007D75CD">
        <w:rPr>
          <w:rFonts w:ascii="Georgia" w:hAnsi="Georgia"/>
          <w:i/>
          <w:sz w:val="22"/>
          <w:szCs w:val="22"/>
        </w:rPr>
        <w:t>Body paragraphs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Be specific with your examples</w:t>
      </w:r>
    </w:p>
    <w:p w:rsidR="00000000" w:rsidRPr="007D75CD" w:rsidRDefault="00BE0633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Give lots of ______________</w:t>
      </w:r>
      <w:r w:rsidR="00635362" w:rsidRPr="007D75CD">
        <w:rPr>
          <w:rFonts w:ascii="Georgia" w:hAnsi="Georgia"/>
          <w:sz w:val="22"/>
          <w:szCs w:val="22"/>
        </w:rPr>
        <w:t xml:space="preserve"> (one or two examples is not enough!)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proofErr w:type="gramStart"/>
      <w:r w:rsidRPr="007D75CD">
        <w:rPr>
          <w:rFonts w:ascii="Georgia" w:hAnsi="Georgia"/>
          <w:sz w:val="22"/>
          <w:szCs w:val="22"/>
        </w:rPr>
        <w:t>Don’t fence</w:t>
      </w:r>
      <w:proofErr w:type="gramEnd"/>
      <w:r w:rsidRPr="007D75CD">
        <w:rPr>
          <w:rFonts w:ascii="Georgia" w:hAnsi="Georgia"/>
          <w:sz w:val="22"/>
          <w:szCs w:val="22"/>
        </w:rPr>
        <w:t xml:space="preserve"> sit – it looks like you didn’t understand the text.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Be obvious and make the link for the reader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Use character names</w:t>
      </w:r>
    </w:p>
    <w:p w:rsidR="007D75CD" w:rsidRPr="007D75CD" w:rsidRDefault="007D75CD" w:rsidP="007D75CD">
      <w:pPr>
        <w:pStyle w:val="NoSpacing"/>
        <w:numPr>
          <w:ilvl w:val="0"/>
          <w:numId w:val="5"/>
        </w:numPr>
        <w:rPr>
          <w:rFonts w:ascii="Georgia" w:hAnsi="Georgia"/>
          <w:i/>
          <w:sz w:val="22"/>
          <w:szCs w:val="22"/>
        </w:rPr>
      </w:pPr>
      <w:r w:rsidRPr="007D75CD">
        <w:rPr>
          <w:rFonts w:ascii="Georgia" w:hAnsi="Georgia"/>
          <w:i/>
          <w:sz w:val="22"/>
          <w:szCs w:val="22"/>
        </w:rPr>
        <w:t>Conclusion</w:t>
      </w:r>
    </w:p>
    <w:p w:rsidR="00000000" w:rsidRPr="007D75CD" w:rsidRDefault="00635362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Make sure you have a strong conclusion, which ties back to your introduction</w:t>
      </w:r>
    </w:p>
    <w:p w:rsidR="00000000" w:rsidRPr="007D75CD" w:rsidRDefault="00BE0633" w:rsidP="007D75CD">
      <w:pPr>
        <w:pStyle w:val="NoSpacing"/>
        <w:numPr>
          <w:ilvl w:val="1"/>
          <w:numId w:val="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Don’t just ___________</w:t>
      </w:r>
      <w:r w:rsidR="00635362" w:rsidRPr="007D75CD">
        <w:rPr>
          <w:rFonts w:ascii="Georgia" w:hAnsi="Georgia"/>
          <w:sz w:val="22"/>
          <w:szCs w:val="22"/>
        </w:rPr>
        <w:t xml:space="preserve"> your intro – you want to say something that makes an impact!</w:t>
      </w: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Style</w:t>
      </w:r>
    </w:p>
    <w:p w:rsidR="00000000" w:rsidRPr="007D75CD" w:rsidRDefault="00635362" w:rsidP="007D75CD">
      <w:pPr>
        <w:pStyle w:val="NoSpacing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F</w:t>
      </w:r>
      <w:r w:rsidR="00BE0633">
        <w:rPr>
          <w:rFonts w:ascii="Georgia" w:hAnsi="Georgia"/>
          <w:sz w:val="22"/>
          <w:szCs w:val="22"/>
        </w:rPr>
        <w:t>ocus on proper quote _______________</w:t>
      </w:r>
      <w:r w:rsidRPr="007D75CD">
        <w:rPr>
          <w:rFonts w:ascii="Georgia" w:hAnsi="Georgia"/>
          <w:sz w:val="22"/>
          <w:szCs w:val="22"/>
        </w:rPr>
        <w:t xml:space="preserve"> and citation.</w:t>
      </w:r>
      <w:bookmarkStart w:id="0" w:name="_GoBack"/>
      <w:bookmarkEnd w:id="0"/>
    </w:p>
    <w:p w:rsidR="00000000" w:rsidRPr="007D75CD" w:rsidRDefault="00635362" w:rsidP="007D75CD">
      <w:pPr>
        <w:pStyle w:val="NoSpacing"/>
        <w:numPr>
          <w:ilvl w:val="1"/>
          <w:numId w:val="9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lastRenderedPageBreak/>
        <w:t>This is very important!</w:t>
      </w:r>
    </w:p>
    <w:p w:rsidR="00000000" w:rsidRPr="007D75CD" w:rsidRDefault="00BE0633" w:rsidP="007D75CD">
      <w:pPr>
        <w:pStyle w:val="NoSpacing"/>
        <w:numPr>
          <w:ilvl w:val="0"/>
          <w:numId w:val="9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Use ______________</w:t>
      </w:r>
      <w:r w:rsidR="00635362" w:rsidRPr="007D75CD">
        <w:rPr>
          <w:rFonts w:ascii="Georgia" w:hAnsi="Georgia"/>
          <w:sz w:val="22"/>
          <w:szCs w:val="22"/>
        </w:rPr>
        <w:t xml:space="preserve"> words.</w:t>
      </w:r>
    </w:p>
    <w:p w:rsidR="00000000" w:rsidRPr="007D75CD" w:rsidRDefault="00635362" w:rsidP="007D75CD">
      <w:pPr>
        <w:pStyle w:val="NoSpacing"/>
        <w:numPr>
          <w:ilvl w:val="0"/>
          <w:numId w:val="9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Avoid contractions and personal pronouns.</w:t>
      </w: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Method of 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8"/>
        <w:gridCol w:w="4588"/>
      </w:tblGrid>
      <w:tr w:rsidR="007D75CD" w:rsidRPr="007D75CD" w:rsidTr="007D75CD">
        <w:tc>
          <w:tcPr>
            <w:tcW w:w="4788" w:type="dxa"/>
          </w:tcPr>
          <w:p w:rsidR="00000000" w:rsidRPr="007D75CD" w:rsidRDefault="00635362" w:rsidP="007D75CD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Avoid block method of comparison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Ex. A + B = AB</w:t>
            </w:r>
          </w:p>
          <w:p w:rsidR="00000000" w:rsidRPr="007D75CD" w:rsidRDefault="00635362" w:rsidP="007D75CD">
            <w:pPr>
              <w:pStyle w:val="NoSpacing"/>
              <w:numPr>
                <w:ilvl w:val="0"/>
                <w:numId w:val="10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This is not a synthesis!</w:t>
            </w:r>
          </w:p>
          <w:p w:rsidR="007D75CD" w:rsidRPr="007D75CD" w:rsidRDefault="007D75CD" w:rsidP="007D75CD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88" w:type="dxa"/>
          </w:tcPr>
          <w:p w:rsidR="00000000" w:rsidRPr="007D75CD" w:rsidRDefault="00BE0633" w:rsidP="007D75CD">
            <w:pPr>
              <w:pStyle w:val="NoSpacing"/>
              <w:numPr>
                <w:ilvl w:val="0"/>
                <w:numId w:val="11"/>
              </w:num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Use point by ________</w:t>
            </w:r>
            <w:r w:rsidR="00635362" w:rsidRPr="007D75CD">
              <w:rPr>
                <w:rFonts w:ascii="Georgia" w:hAnsi="Georgia"/>
                <w:sz w:val="22"/>
                <w:szCs w:val="22"/>
              </w:rPr>
              <w:t xml:space="preserve"> comparison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1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Ex. 1AB, 2AB, 3AB</w:t>
            </w:r>
          </w:p>
          <w:p w:rsidR="007D75CD" w:rsidRPr="007D75CD" w:rsidRDefault="007D75CD" w:rsidP="007D75CD">
            <w:pPr>
              <w:pStyle w:val="NoSpacing"/>
              <w:rPr>
                <w:rFonts w:ascii="Georgia" w:hAnsi="Georgia"/>
                <w:sz w:val="22"/>
                <w:szCs w:val="22"/>
              </w:rPr>
            </w:pPr>
          </w:p>
        </w:tc>
      </w:tr>
      <w:tr w:rsidR="007D75CD" w:rsidRPr="007D75CD" w:rsidTr="007D75CD">
        <w:tc>
          <w:tcPr>
            <w:tcW w:w="4788" w:type="dxa"/>
          </w:tcPr>
          <w:p w:rsidR="00000000" w:rsidRPr="007D75CD" w:rsidRDefault="00635362" w:rsidP="007D75CD">
            <w:pPr>
              <w:pStyle w:val="NoSpacing"/>
              <w:numPr>
                <w:ilvl w:val="0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Block Met</w:t>
            </w:r>
            <w:r w:rsidRPr="007D75CD">
              <w:rPr>
                <w:rFonts w:ascii="Georgia" w:hAnsi="Georgia"/>
                <w:sz w:val="22"/>
                <w:szCs w:val="22"/>
              </w:rPr>
              <w:t>hod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1 apples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Everything about apples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2 pears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Everything about pears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3 both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2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Comparing both pears and a</w:t>
            </w:r>
            <w:r w:rsidRPr="007D75CD">
              <w:rPr>
                <w:rFonts w:ascii="Georgia" w:hAnsi="Georgia"/>
                <w:sz w:val="22"/>
                <w:szCs w:val="22"/>
              </w:rPr>
              <w:t>pples</w:t>
            </w:r>
          </w:p>
          <w:p w:rsidR="007D75CD" w:rsidRPr="007D75CD" w:rsidRDefault="007D75CD" w:rsidP="007D75CD">
            <w:pPr>
              <w:pStyle w:val="NoSpacing"/>
              <w:ind w:left="7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788" w:type="dxa"/>
          </w:tcPr>
          <w:p w:rsidR="00000000" w:rsidRPr="007D75CD" w:rsidRDefault="00635362" w:rsidP="007D75CD">
            <w:pPr>
              <w:pStyle w:val="NoSpacing"/>
              <w:numPr>
                <w:ilvl w:val="0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Point by Point Method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 xml:space="preserve">Para 1 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Apples and pears: texture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2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Apples and pears: taste</w:t>
            </w:r>
          </w:p>
          <w:p w:rsidR="00000000" w:rsidRPr="007D75CD" w:rsidRDefault="00635362" w:rsidP="007D75CD">
            <w:pPr>
              <w:pStyle w:val="NoSpacing"/>
              <w:numPr>
                <w:ilvl w:val="1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>Para 3</w:t>
            </w:r>
          </w:p>
          <w:p w:rsidR="00000000" w:rsidRPr="007D75CD" w:rsidRDefault="00635362" w:rsidP="007D75CD">
            <w:pPr>
              <w:pStyle w:val="NoSpacing"/>
              <w:numPr>
                <w:ilvl w:val="2"/>
                <w:numId w:val="13"/>
              </w:numPr>
              <w:rPr>
                <w:rFonts w:ascii="Georgia" w:hAnsi="Georgia"/>
                <w:sz w:val="22"/>
                <w:szCs w:val="22"/>
              </w:rPr>
            </w:pPr>
            <w:r w:rsidRPr="007D75CD">
              <w:rPr>
                <w:rFonts w:ascii="Georgia" w:hAnsi="Georgia"/>
                <w:sz w:val="22"/>
                <w:szCs w:val="22"/>
              </w:rPr>
              <w:t xml:space="preserve">Apples and pears:  </w:t>
            </w:r>
            <w:proofErr w:type="spellStart"/>
            <w:r w:rsidRPr="007D75CD">
              <w:rPr>
                <w:rFonts w:ascii="Georgia" w:hAnsi="Georgia"/>
                <w:sz w:val="22"/>
                <w:szCs w:val="22"/>
              </w:rPr>
              <w:t>colour</w:t>
            </w:r>
            <w:proofErr w:type="spellEnd"/>
          </w:p>
          <w:p w:rsidR="007D75CD" w:rsidRPr="007D75CD" w:rsidRDefault="007D75CD" w:rsidP="007D75CD">
            <w:pPr>
              <w:pStyle w:val="NoSpacing"/>
              <w:ind w:left="72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5 Types of Questions</w:t>
      </w:r>
    </w:p>
    <w:p w:rsidR="00000000" w:rsidRPr="007D75CD" w:rsidRDefault="00635362" w:rsidP="007D75CD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1. Compare/ Contrast</w:t>
      </w:r>
    </w:p>
    <w:p w:rsidR="00000000" w:rsidRPr="007D75CD" w:rsidRDefault="00635362" w:rsidP="007D75CD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2. How would character X respond to character Y</w:t>
      </w:r>
    </w:p>
    <w:p w:rsidR="00000000" w:rsidRPr="007D75CD" w:rsidRDefault="00635362" w:rsidP="007D75CD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3. Who is the better …</w:t>
      </w:r>
      <w:proofErr w:type="gramStart"/>
      <w:r w:rsidRPr="007D75CD">
        <w:rPr>
          <w:rFonts w:ascii="Georgia" w:hAnsi="Georgia"/>
          <w:sz w:val="22"/>
          <w:szCs w:val="22"/>
        </w:rPr>
        <w:t>.</w:t>
      </w:r>
      <w:proofErr w:type="gramEnd"/>
      <w:r w:rsidRPr="007D75CD">
        <w:rPr>
          <w:rFonts w:ascii="Georgia" w:hAnsi="Georgia"/>
          <w:sz w:val="22"/>
          <w:szCs w:val="22"/>
        </w:rPr>
        <w:t xml:space="preserve"> </w:t>
      </w:r>
    </w:p>
    <w:p w:rsidR="00000000" w:rsidRPr="007D75CD" w:rsidRDefault="00635362" w:rsidP="007D75CD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4. Discuss similarities between X and Y</w:t>
      </w:r>
    </w:p>
    <w:p w:rsidR="00000000" w:rsidRPr="007D75CD" w:rsidRDefault="00BE0633" w:rsidP="007D75CD">
      <w:pPr>
        <w:pStyle w:val="NoSpacing"/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5. Assess (____________________________________________</w:t>
      </w:r>
      <w:r w:rsidR="00635362" w:rsidRPr="007D75CD">
        <w:rPr>
          <w:rFonts w:ascii="Georgia" w:hAnsi="Georgia"/>
          <w:sz w:val="22"/>
          <w:szCs w:val="22"/>
        </w:rPr>
        <w:t>)</w:t>
      </w:r>
    </w:p>
    <w:p w:rsidR="007D75CD" w:rsidRPr="007D75CD" w:rsidRDefault="007D75CD" w:rsidP="007D75CD">
      <w:pPr>
        <w:pStyle w:val="NoSpacing"/>
        <w:rPr>
          <w:rFonts w:ascii="Georgia" w:hAnsi="Georgia"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>The Question</w:t>
      </w:r>
    </w:p>
    <w:p w:rsidR="00000000" w:rsidRPr="007D75CD" w:rsidRDefault="00635362" w:rsidP="007D75CD">
      <w:pPr>
        <w:pStyle w:val="NoSpacing"/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  <w:lang w:val="en-CA"/>
        </w:rPr>
        <w:t xml:space="preserve">Read the question with care and identify the (1) </w:t>
      </w:r>
      <w:r w:rsidR="00BE0633">
        <w:rPr>
          <w:rFonts w:ascii="Georgia" w:hAnsi="Georgia"/>
          <w:b/>
          <w:bCs/>
          <w:sz w:val="22"/>
          <w:szCs w:val="22"/>
          <w:lang w:val="en-CA"/>
        </w:rPr>
        <w:t>key _______</w:t>
      </w: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 and</w:t>
      </w:r>
      <w:r w:rsidRPr="007D75CD">
        <w:rPr>
          <w:rFonts w:ascii="Georgia" w:hAnsi="Georgia"/>
          <w:sz w:val="22"/>
          <w:szCs w:val="22"/>
          <w:lang w:val="en-CA"/>
        </w:rPr>
        <w:t xml:space="preserve"> (2) </w:t>
      </w:r>
      <w:r w:rsidR="00BE0633">
        <w:rPr>
          <w:rFonts w:ascii="Georgia" w:hAnsi="Georgia"/>
          <w:b/>
          <w:bCs/>
          <w:sz w:val="22"/>
          <w:szCs w:val="22"/>
          <w:lang w:val="en-CA"/>
        </w:rPr>
        <w:t>key __________</w:t>
      </w: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. </w:t>
      </w:r>
    </w:p>
    <w:p w:rsidR="00000000" w:rsidRPr="007D75CD" w:rsidRDefault="00635362" w:rsidP="007D75CD">
      <w:pPr>
        <w:pStyle w:val="NoSpacing"/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  <w:lang w:val="en-CA"/>
        </w:rPr>
        <w:t xml:space="preserve">Keep in mind that the exam marker </w:t>
      </w:r>
      <w:r w:rsidRPr="007D75CD">
        <w:rPr>
          <w:rFonts w:ascii="Georgia" w:hAnsi="Georgia"/>
          <w:i/>
          <w:iCs/>
          <w:sz w:val="22"/>
          <w:szCs w:val="22"/>
          <w:lang w:val="en-CA"/>
        </w:rPr>
        <w:t xml:space="preserve">only </w:t>
      </w:r>
      <w:r w:rsidRPr="007D75CD">
        <w:rPr>
          <w:rFonts w:ascii="Georgia" w:hAnsi="Georgia"/>
          <w:sz w:val="22"/>
          <w:szCs w:val="22"/>
          <w:lang w:val="en-CA"/>
        </w:rPr>
        <w:t xml:space="preserve">marks the responses to the key words in the question! </w:t>
      </w: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</w:p>
    <w:p w:rsidR="007D75CD" w:rsidRPr="007D75CD" w:rsidRDefault="007D75CD" w:rsidP="007D75CD">
      <w:pPr>
        <w:pStyle w:val="NoSpacing"/>
        <w:rPr>
          <w:rFonts w:ascii="Georgia" w:hAnsi="Georgia"/>
          <w:b/>
          <w:sz w:val="22"/>
          <w:szCs w:val="22"/>
        </w:rPr>
      </w:pPr>
      <w:r w:rsidRPr="007D75CD">
        <w:rPr>
          <w:rFonts w:ascii="Georgia" w:hAnsi="Georgia"/>
          <w:b/>
          <w:sz w:val="22"/>
          <w:szCs w:val="22"/>
        </w:rPr>
        <w:t xml:space="preserve">Breaking </w:t>
      </w:r>
      <w:proofErr w:type="gramStart"/>
      <w:r w:rsidRPr="007D75CD">
        <w:rPr>
          <w:rFonts w:ascii="Georgia" w:hAnsi="Georgia"/>
          <w:b/>
          <w:sz w:val="22"/>
          <w:szCs w:val="22"/>
        </w:rPr>
        <w:t>Down</w:t>
      </w:r>
      <w:proofErr w:type="gramEnd"/>
      <w:r w:rsidRPr="007D75CD">
        <w:rPr>
          <w:rFonts w:ascii="Georgia" w:hAnsi="Georgia"/>
          <w:b/>
          <w:sz w:val="22"/>
          <w:szCs w:val="22"/>
        </w:rPr>
        <w:t xml:space="preserve"> the Question</w:t>
      </w:r>
    </w:p>
    <w:p w:rsidR="00000000" w:rsidRPr="007D75CD" w:rsidRDefault="00635362" w:rsidP="007D75CD">
      <w:pPr>
        <w:pStyle w:val="NoSpacing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Assess </w:t>
      </w:r>
      <w:r w:rsidRPr="007D75CD">
        <w:rPr>
          <w:rFonts w:ascii="Georgia" w:hAnsi="Georgia"/>
          <w:sz w:val="22"/>
          <w:szCs w:val="22"/>
          <w:lang w:val="en-CA"/>
        </w:rPr>
        <w:t xml:space="preserve">the </w:t>
      </w: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role </w:t>
      </w:r>
      <w:r w:rsidRPr="007D75CD">
        <w:rPr>
          <w:rFonts w:ascii="Georgia" w:hAnsi="Georgia"/>
          <w:sz w:val="22"/>
          <w:szCs w:val="22"/>
          <w:lang w:val="en-CA"/>
        </w:rPr>
        <w:t xml:space="preserve">that </w:t>
      </w: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optimism plays in the lives of Jenny </w:t>
      </w:r>
      <w:r w:rsidRPr="007D75CD">
        <w:rPr>
          <w:rFonts w:ascii="Georgia" w:hAnsi="Georgia"/>
          <w:sz w:val="22"/>
          <w:szCs w:val="22"/>
          <w:lang w:val="en-CA"/>
        </w:rPr>
        <w:t xml:space="preserve">in “Circus in Town” and </w:t>
      </w: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Chris Gardner </w:t>
      </w:r>
      <w:r w:rsidRPr="007D75CD">
        <w:rPr>
          <w:rFonts w:ascii="Georgia" w:hAnsi="Georgia"/>
          <w:sz w:val="22"/>
          <w:szCs w:val="22"/>
          <w:lang w:val="en-CA"/>
        </w:rPr>
        <w:t>in “</w:t>
      </w:r>
      <w:proofErr w:type="spellStart"/>
      <w:r w:rsidRPr="007D75CD">
        <w:rPr>
          <w:rFonts w:ascii="Georgia" w:hAnsi="Georgia"/>
          <w:sz w:val="22"/>
          <w:szCs w:val="22"/>
          <w:lang w:val="en-CA"/>
        </w:rPr>
        <w:t>Happyness</w:t>
      </w:r>
      <w:proofErr w:type="spellEnd"/>
      <w:r w:rsidRPr="007D75CD">
        <w:rPr>
          <w:rFonts w:ascii="Georgia" w:hAnsi="Georgia"/>
          <w:sz w:val="22"/>
          <w:szCs w:val="22"/>
          <w:lang w:val="en-CA"/>
        </w:rPr>
        <w:t xml:space="preserve"> for Sale.” </w:t>
      </w:r>
    </w:p>
    <w:p w:rsidR="00000000" w:rsidRPr="007D75CD" w:rsidRDefault="00635362" w:rsidP="007D75CD">
      <w:pPr>
        <w:pStyle w:val="NoSpacing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Assess = key verb</w:t>
      </w:r>
    </w:p>
    <w:p w:rsidR="00000000" w:rsidRPr="007D75CD" w:rsidRDefault="00635362" w:rsidP="007D75CD">
      <w:pPr>
        <w:pStyle w:val="NoSpacing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Role</w:t>
      </w:r>
      <w:r w:rsidRPr="007D75CD">
        <w:rPr>
          <w:rFonts w:ascii="Georgia" w:hAnsi="Georgia"/>
          <w:sz w:val="22"/>
          <w:szCs w:val="22"/>
        </w:rPr>
        <w:t>/Optimism = key words</w:t>
      </w:r>
    </w:p>
    <w:p w:rsidR="00000000" w:rsidRPr="007D75CD" w:rsidRDefault="00635362" w:rsidP="007D75CD">
      <w:pPr>
        <w:pStyle w:val="NoSpacing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</w:rPr>
        <w:t>Lives of Jenny and Chris Gardner = key words</w:t>
      </w:r>
    </w:p>
    <w:p w:rsidR="00000000" w:rsidRPr="007D75CD" w:rsidRDefault="00635362" w:rsidP="007D75CD">
      <w:pPr>
        <w:pStyle w:val="NoSpacing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b/>
          <w:bCs/>
          <w:sz w:val="22"/>
          <w:szCs w:val="22"/>
          <w:lang w:val="en-CA"/>
        </w:rPr>
        <w:t xml:space="preserve">“Assess” </w:t>
      </w:r>
      <w:r w:rsidRPr="007D75CD">
        <w:rPr>
          <w:rFonts w:ascii="Georgia" w:hAnsi="Georgia"/>
          <w:sz w:val="22"/>
          <w:szCs w:val="22"/>
          <w:lang w:val="en-CA"/>
        </w:rPr>
        <w:t>— the key verb tells you how to structure your essay.</w:t>
      </w:r>
    </w:p>
    <w:p w:rsidR="00000000" w:rsidRPr="00BE0633" w:rsidRDefault="00635362" w:rsidP="007D75CD">
      <w:pPr>
        <w:pStyle w:val="NoSpacing"/>
        <w:numPr>
          <w:ilvl w:val="1"/>
          <w:numId w:val="16"/>
        </w:numPr>
        <w:rPr>
          <w:rFonts w:ascii="Georgia" w:hAnsi="Georgia"/>
          <w:sz w:val="22"/>
          <w:szCs w:val="22"/>
        </w:rPr>
      </w:pPr>
      <w:r w:rsidRPr="007D75CD">
        <w:rPr>
          <w:rFonts w:ascii="Georgia" w:hAnsi="Georgia"/>
          <w:sz w:val="22"/>
          <w:szCs w:val="22"/>
          <w:lang w:val="en-CA"/>
        </w:rPr>
        <w:t xml:space="preserve"> For example, assess means to estimate the value of something based on some criteria and present a </w:t>
      </w:r>
      <w:r w:rsidR="00BE0633" w:rsidRPr="007D75CD">
        <w:rPr>
          <w:rFonts w:ascii="Georgia" w:hAnsi="Georgia"/>
          <w:sz w:val="22"/>
          <w:szCs w:val="22"/>
          <w:lang w:val="en-CA"/>
        </w:rPr>
        <w:t>well-informed</w:t>
      </w:r>
      <w:r w:rsidRPr="007D75CD">
        <w:rPr>
          <w:rFonts w:ascii="Georgia" w:hAnsi="Georgia"/>
          <w:sz w:val="22"/>
          <w:szCs w:val="22"/>
          <w:lang w:val="en-CA"/>
        </w:rPr>
        <w:t xml:space="preserve"> judgment. </w:t>
      </w:r>
    </w:p>
    <w:p w:rsidR="007D75CD" w:rsidRDefault="007D75CD" w:rsidP="007D75CD">
      <w:pPr>
        <w:pStyle w:val="NoSpacing"/>
        <w:rPr>
          <w:rFonts w:ascii="Georgia" w:hAnsi="Georgia"/>
          <w:sz w:val="22"/>
          <w:szCs w:val="22"/>
          <w:lang w:val="en-CA"/>
        </w:rPr>
      </w:pPr>
    </w:p>
    <w:p w:rsidR="00ED3CEA" w:rsidRDefault="00ED3CEA" w:rsidP="007D75CD">
      <w:pPr>
        <w:pStyle w:val="NoSpacing"/>
        <w:rPr>
          <w:rFonts w:ascii="Georgia" w:hAnsi="Georgia"/>
          <w:sz w:val="22"/>
          <w:szCs w:val="22"/>
          <w:lang w:val="en-CA"/>
        </w:rPr>
      </w:pPr>
    </w:p>
    <w:p w:rsidR="00ED3CEA" w:rsidRPr="007D75CD" w:rsidRDefault="00AB6BB8" w:rsidP="007D75CD">
      <w:pPr>
        <w:pStyle w:val="NoSpacing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9B4991F" wp14:editId="4062F96D">
            <wp:simplePos x="0" y="0"/>
            <wp:positionH relativeFrom="column">
              <wp:posOffset>1981200</wp:posOffset>
            </wp:positionH>
            <wp:positionV relativeFrom="paragraph">
              <wp:posOffset>85090</wp:posOffset>
            </wp:positionV>
            <wp:extent cx="1581150" cy="1667510"/>
            <wp:effectExtent l="0" t="0" r="0" b="8890"/>
            <wp:wrapNone/>
            <wp:docPr id="1" name="Picture 1" descr="d:\Users\teacher\AppData\Local\Microsoft\Windows\Temporary Internet Files\Content.IE5\6XEQB1ZY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AppData\Local\Microsoft\Windows\Temporary Internet Files\Content.IE5\6XEQB1ZY\MC90044042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3CEA" w:rsidRPr="007D75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33" w:rsidRDefault="00BE0633" w:rsidP="00BE0633">
      <w:r>
        <w:separator/>
      </w:r>
    </w:p>
  </w:endnote>
  <w:endnote w:type="continuationSeparator" w:id="0">
    <w:p w:rsidR="00BE0633" w:rsidRDefault="00BE0633" w:rsidP="00BE0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33" w:rsidRDefault="00BE0633" w:rsidP="00BE0633">
      <w:r>
        <w:separator/>
      </w:r>
    </w:p>
  </w:footnote>
  <w:footnote w:type="continuationSeparator" w:id="0">
    <w:p w:rsidR="00BE0633" w:rsidRDefault="00BE0633" w:rsidP="00BE0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633" w:rsidRPr="00ED3CEA" w:rsidRDefault="00BE0633">
    <w:pPr>
      <w:pStyle w:val="Header"/>
      <w:rPr>
        <w:rFonts w:ascii="Georgia" w:hAnsi="Georgia"/>
      </w:rPr>
    </w:pPr>
    <w:r w:rsidRPr="00ED3CEA">
      <w:rPr>
        <w:rFonts w:ascii="Georgia" w:hAnsi="Georgia"/>
      </w:rPr>
      <w:t>EN 12</w:t>
    </w:r>
    <w:r w:rsidRPr="00ED3CEA">
      <w:rPr>
        <w:rFonts w:ascii="Georgia" w:hAnsi="Georgia"/>
      </w:rPr>
      <w:tab/>
    </w:r>
    <w:r w:rsidRPr="00ED3CEA">
      <w:rPr>
        <w:rFonts w:ascii="Georgia" w:hAnsi="Georgia"/>
      </w:rPr>
      <w:tab/>
      <w:t>Ms. McCann</w:t>
    </w:r>
  </w:p>
  <w:p w:rsidR="00BE0633" w:rsidRPr="00ED3CEA" w:rsidRDefault="00BE0633">
    <w:pPr>
      <w:pStyle w:val="Header"/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08F"/>
    <w:multiLevelType w:val="hybridMultilevel"/>
    <w:tmpl w:val="E556C1D8"/>
    <w:lvl w:ilvl="0" w:tplc="19B8ECF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7CEC42">
      <w:start w:val="57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6E0F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6D87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2C948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108A1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1AF4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EF9B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259A1"/>
    <w:multiLevelType w:val="hybridMultilevel"/>
    <w:tmpl w:val="8EA83EA8"/>
    <w:lvl w:ilvl="0" w:tplc="34F876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3A1AAA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0A7D0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98136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3DB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6CCE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F6A5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0E32D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DA7F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E076BE"/>
    <w:multiLevelType w:val="hybridMultilevel"/>
    <w:tmpl w:val="70FE280E"/>
    <w:lvl w:ilvl="0" w:tplc="2D9E8E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C099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84C1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DB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AE5F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D2DF9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3F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67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74379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90658"/>
    <w:multiLevelType w:val="hybridMultilevel"/>
    <w:tmpl w:val="28607524"/>
    <w:lvl w:ilvl="0" w:tplc="7FAECA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AB6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01F5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0AFA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4E4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8D07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AF79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6CAD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4B8E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EC263F"/>
    <w:multiLevelType w:val="hybridMultilevel"/>
    <w:tmpl w:val="CC30E470"/>
    <w:lvl w:ilvl="0" w:tplc="46ACB63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28F6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A20486">
      <w:start w:val="55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64D59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ABC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6E9A4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5059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639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8961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A57F09"/>
    <w:multiLevelType w:val="hybridMultilevel"/>
    <w:tmpl w:val="A3C8CAB8"/>
    <w:lvl w:ilvl="0" w:tplc="6F70B4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6504C">
      <w:start w:val="577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F41304">
      <w:start w:val="57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6050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C0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8AE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613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8632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660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F1DB3"/>
    <w:multiLevelType w:val="hybridMultilevel"/>
    <w:tmpl w:val="38E2AAA2"/>
    <w:lvl w:ilvl="0" w:tplc="908498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8FBB6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88CFE">
      <w:start w:val="55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8DC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A95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41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56BC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EE7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4A62E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84359"/>
    <w:multiLevelType w:val="hybridMultilevel"/>
    <w:tmpl w:val="E8DE1504"/>
    <w:lvl w:ilvl="0" w:tplc="B0D6B9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9ADE6E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F2E1A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3CE4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4C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00C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83B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620CF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63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F7109"/>
    <w:multiLevelType w:val="hybridMultilevel"/>
    <w:tmpl w:val="609EE5C2"/>
    <w:lvl w:ilvl="0" w:tplc="FD7C0C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ADC5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A6FB9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82B8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47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C2E5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D47B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68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F2290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734B73"/>
    <w:multiLevelType w:val="hybridMultilevel"/>
    <w:tmpl w:val="5E6CEB7A"/>
    <w:lvl w:ilvl="0" w:tplc="4B50CB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8812DA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2AD3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2143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1823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049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2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C2E46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028A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7433CC"/>
    <w:multiLevelType w:val="hybridMultilevel"/>
    <w:tmpl w:val="C3A2B5C4"/>
    <w:lvl w:ilvl="0" w:tplc="8E3E77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8C886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1248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803D1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4C2E0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AA7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27C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2AE31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38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C53CF0"/>
    <w:multiLevelType w:val="hybridMultilevel"/>
    <w:tmpl w:val="1B6A0902"/>
    <w:lvl w:ilvl="0" w:tplc="CCECFC0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E9AB4">
      <w:start w:val="58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D8D0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C76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D42A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E0CB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0724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862B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B2FAC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29511F"/>
    <w:multiLevelType w:val="hybridMultilevel"/>
    <w:tmpl w:val="BA142AF8"/>
    <w:lvl w:ilvl="0" w:tplc="FB4AF08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897A2">
      <w:start w:val="55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8CB39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CBD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6444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C044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4A0D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40A4A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B6B6C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5D14E7"/>
    <w:multiLevelType w:val="hybridMultilevel"/>
    <w:tmpl w:val="0FBAD3F2"/>
    <w:lvl w:ilvl="0" w:tplc="76D2F3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67E2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2891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5A37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2B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021A4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827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FE0E8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4A6A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BB29C4"/>
    <w:multiLevelType w:val="hybridMultilevel"/>
    <w:tmpl w:val="0A047F6E"/>
    <w:lvl w:ilvl="0" w:tplc="39409E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15B4">
      <w:start w:val="552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A6EE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EA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49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C10C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EF1C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E43C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2CCD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B826E8C"/>
    <w:multiLevelType w:val="hybridMultilevel"/>
    <w:tmpl w:val="62FA8C78"/>
    <w:lvl w:ilvl="0" w:tplc="6B9217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F23F78">
      <w:start w:val="578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A73A2">
      <w:start w:val="578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435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FEEB7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5290F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5E27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48ED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A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CD"/>
    <w:rsid w:val="00266CA0"/>
    <w:rsid w:val="00635362"/>
    <w:rsid w:val="007D75CD"/>
    <w:rsid w:val="00AB6BB8"/>
    <w:rsid w:val="00BE0633"/>
    <w:rsid w:val="00ED3CEA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7D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7D75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6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06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6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1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6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25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91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76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8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41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853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1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9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6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248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0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6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4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15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272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5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80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96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0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7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3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05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25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2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7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4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5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17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2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2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1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4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4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28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5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02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6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3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3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61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7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5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8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44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70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64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54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0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3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68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934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5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58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6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39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98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5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2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0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5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936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5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5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0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2013-10-07T18:08:00Z</dcterms:created>
  <dcterms:modified xsi:type="dcterms:W3CDTF">2013-10-07T18:23:00Z</dcterms:modified>
</cp:coreProperties>
</file>