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EA1084">
        <w:rPr>
          <w:rFonts w:ascii="Georgia" w:hAnsi="Georgia"/>
          <w:b/>
          <w:lang w:val="en-US"/>
        </w:rPr>
        <w:t>The Metis and the Red River Settlement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Battle for the Fur Trade</w:t>
      </w:r>
    </w:p>
    <w:p w:rsidR="00EA1084" w:rsidRPr="00EA1084" w:rsidRDefault="00EA1084" w:rsidP="00EA108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Competition between the HBC and the NWC was increasing because fur resources were _____________.</w:t>
      </w:r>
    </w:p>
    <w:p w:rsidR="00EA1084" w:rsidRPr="00EA1084" w:rsidRDefault="00EA1084" w:rsidP="00EA108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Both companies had to change tactics to remain in business.</w:t>
      </w:r>
    </w:p>
    <w:p w:rsidR="00EA1084" w:rsidRPr="00EA1084" w:rsidRDefault="00EA1084" w:rsidP="00EA1084">
      <w:pPr>
        <w:pStyle w:val="NoSpacing"/>
        <w:rPr>
          <w:rFonts w:ascii="Georgia" w:hAnsi="Georgia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Metis</w:t>
      </w:r>
    </w:p>
    <w:p w:rsidR="00EA1084" w:rsidRPr="00EA1084" w:rsidRDefault="00EA1084" w:rsidP="00EA108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Many men in the NWC married Native women</w:t>
      </w:r>
    </w:p>
    <w:p w:rsidR="00EA1084" w:rsidRPr="00EA1084" w:rsidRDefault="00EA1084" w:rsidP="00EA108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The NWC thought these marriages would encourage ____________. </w:t>
      </w:r>
    </w:p>
    <w:p w:rsidR="00EA1084" w:rsidRPr="00EA1084" w:rsidRDefault="00EA1084" w:rsidP="00EA108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Wives of fur traders enjoyed an improved standard of living and their lives were generally easier.</w:t>
      </w:r>
    </w:p>
    <w:p w:rsidR="00EA1084" w:rsidRPr="00EA1084" w:rsidRDefault="00EA1084" w:rsidP="00EA108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With many marriages a community of people developed.</w:t>
      </w:r>
    </w:p>
    <w:p w:rsidR="00EA1084" w:rsidRPr="00EA1084" w:rsidRDefault="00EA1084" w:rsidP="00EA108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Settled in ________________. </w:t>
      </w:r>
    </w:p>
    <w:p w:rsidR="00EA1084" w:rsidRPr="00EA1084" w:rsidRDefault="00EA1084" w:rsidP="00EA108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They called themselves the ______________.</w:t>
      </w:r>
    </w:p>
    <w:p w:rsidR="00EA1084" w:rsidRPr="00EA1084" w:rsidRDefault="00EA1084" w:rsidP="00EA1084">
      <w:pPr>
        <w:pStyle w:val="NoSpacing"/>
        <w:numPr>
          <w:ilvl w:val="2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People with ________ and ___________ ancestry.</w:t>
      </w:r>
    </w:p>
    <w:p w:rsidR="00EA1084" w:rsidRPr="00EA1084" w:rsidRDefault="00EA1084" w:rsidP="00EA1084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Usually spoke French and </w:t>
      </w:r>
      <w:proofErr w:type="spellStart"/>
      <w:r w:rsidRPr="00EA1084">
        <w:rPr>
          <w:rFonts w:ascii="Georgia" w:hAnsi="Georgia"/>
          <w:lang w:val="en-US"/>
        </w:rPr>
        <w:t>Algonkian</w:t>
      </w:r>
      <w:proofErr w:type="spellEnd"/>
      <w:r w:rsidRPr="00EA1084">
        <w:rPr>
          <w:rFonts w:ascii="Georgia" w:hAnsi="Georgia"/>
          <w:lang w:val="en-US"/>
        </w:rPr>
        <w:t>.</w:t>
      </w:r>
    </w:p>
    <w:p w:rsidR="00EA1084" w:rsidRPr="00EA1084" w:rsidRDefault="00EA1084" w:rsidP="00EA108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Were Roman ______________.</w:t>
      </w:r>
    </w:p>
    <w:p w:rsidR="00EA1084" w:rsidRPr="00EA1084" w:rsidRDefault="00EA1084" w:rsidP="00EA108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Developed a lifestyle that combined both Native and European customs.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Metis Customs</w:t>
      </w:r>
    </w:p>
    <w:p w:rsidR="00EA1084" w:rsidRPr="00EA1084" w:rsidRDefault="00EA1084" w:rsidP="00EA1084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Metis both farmed and hunted to survive.</w:t>
      </w:r>
    </w:p>
    <w:p w:rsidR="00EA1084" w:rsidRPr="00EA1084" w:rsidRDefault="00EA1084" w:rsidP="00EA1084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The Metis used a </w:t>
      </w:r>
      <w:proofErr w:type="spellStart"/>
      <w:r w:rsidRPr="00EA1084">
        <w:rPr>
          <w:rFonts w:ascii="Georgia" w:hAnsi="Georgia"/>
          <w:lang w:val="en-US"/>
        </w:rPr>
        <w:t>seignurial</w:t>
      </w:r>
      <w:proofErr w:type="spellEnd"/>
      <w:r w:rsidRPr="00EA1084">
        <w:rPr>
          <w:rFonts w:ascii="Georgia" w:hAnsi="Georgia"/>
          <w:lang w:val="en-US"/>
        </w:rPr>
        <w:t xml:space="preserve"> pattern to organize their farms.</w:t>
      </w:r>
    </w:p>
    <w:p w:rsidR="00EA1084" w:rsidRPr="00EA1084" w:rsidRDefault="00EA1084" w:rsidP="00EA1084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A ___________ pattern.</w:t>
      </w:r>
    </w:p>
    <w:p w:rsidR="00EA1084" w:rsidRPr="00EA1084" w:rsidRDefault="00EA1084" w:rsidP="00EA1084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This would later cause problems with land surveyors.</w:t>
      </w:r>
    </w:p>
    <w:p w:rsidR="00EA1084" w:rsidRPr="00EA1084" w:rsidRDefault="00EA1084" w:rsidP="00EA1084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___________ hunt was an important event that occurred twice a year.</w:t>
      </w:r>
    </w:p>
    <w:p w:rsidR="00EA1084" w:rsidRPr="00EA1084" w:rsidRDefault="00EA1084" w:rsidP="00EA1084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It was considered the most important social event for the Metis. 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Bison Hunt</w:t>
      </w:r>
    </w:p>
    <w:p w:rsidR="00EA1084" w:rsidRPr="00EA1084" w:rsidRDefault="00EA1084" w:rsidP="00EA108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A1084">
        <w:rPr>
          <w:rFonts w:ascii="Georgia" w:hAnsi="Georgia"/>
        </w:rPr>
        <w:t>Took place in the early summer and autumn.</w:t>
      </w:r>
    </w:p>
    <w:p w:rsidR="00EA1084" w:rsidRPr="00EA1084" w:rsidRDefault="00EA1084" w:rsidP="00EA108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A1084">
        <w:rPr>
          <w:rFonts w:ascii="Georgia" w:hAnsi="Georgia"/>
        </w:rPr>
        <w:t xml:space="preserve">Provided fresh bison hides, as well as meat and fat that were required to make </w:t>
      </w:r>
    </w:p>
    <w:p w:rsidR="00EA1084" w:rsidRPr="00EA1084" w:rsidRDefault="00EA1084" w:rsidP="00EA1084">
      <w:pPr>
        <w:pStyle w:val="NoSpacing"/>
        <w:ind w:left="720"/>
        <w:rPr>
          <w:rFonts w:ascii="Georgia" w:hAnsi="Georgia"/>
        </w:rPr>
      </w:pPr>
      <w:r w:rsidRPr="00EA1084">
        <w:rPr>
          <w:rFonts w:ascii="Georgia" w:hAnsi="Georgia"/>
        </w:rPr>
        <w:t xml:space="preserve">______________. </w:t>
      </w:r>
    </w:p>
    <w:p w:rsidR="00EA1084" w:rsidRPr="00EA1084" w:rsidRDefault="00EA1084" w:rsidP="00EA1084">
      <w:pPr>
        <w:pStyle w:val="NoSpacing"/>
        <w:ind w:left="720"/>
        <w:rPr>
          <w:rFonts w:ascii="Georgia" w:hAnsi="Georgia"/>
        </w:rPr>
      </w:pPr>
    </w:p>
    <w:p w:rsidR="00EA1084" w:rsidRPr="00EA1084" w:rsidRDefault="00EA1084" w:rsidP="00EA1084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EA1084">
        <w:rPr>
          <w:rFonts w:ascii="Georgia" w:hAnsi="Georgia"/>
        </w:rPr>
        <w:t xml:space="preserve">Metis women, men and children would set out across the Prairies in Red River ______, travelling many days in the search of the right herd. </w:t>
      </w:r>
    </w:p>
    <w:p w:rsidR="00EA1084" w:rsidRPr="00EA1084" w:rsidRDefault="00EA1084" w:rsidP="00EA108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EA1084">
        <w:rPr>
          <w:rFonts w:ascii="Georgia" w:hAnsi="Georgia"/>
        </w:rPr>
        <w:t>The hunt brought together the entire Metis community.</w:t>
      </w:r>
    </w:p>
    <w:p w:rsidR="00EA1084" w:rsidRPr="00EA1084" w:rsidRDefault="00EA1084" w:rsidP="00EA1084">
      <w:pPr>
        <w:pStyle w:val="NoSpacing"/>
        <w:rPr>
          <w:rFonts w:ascii="Georgia" w:hAnsi="Georgia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Red River Colony</w:t>
      </w:r>
    </w:p>
    <w:p w:rsidR="00EA1084" w:rsidRPr="00EA1084" w:rsidRDefault="00EA1084" w:rsidP="00EA108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Thomas Douglas (Lord ________) decided that he wanted to establish a colony in Red River.</w:t>
      </w:r>
    </w:p>
    <w:p w:rsidR="00EA1084" w:rsidRPr="00EA1084" w:rsidRDefault="00EA1084" w:rsidP="00EA108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He wanted to help the poor ______ farmers in Scotland.</w:t>
      </w:r>
    </w:p>
    <w:p w:rsidR="00EA1084" w:rsidRPr="00EA1084" w:rsidRDefault="00EA1084" w:rsidP="00EA1084">
      <w:pPr>
        <w:pStyle w:val="NoSpacing"/>
        <w:numPr>
          <w:ilvl w:val="0"/>
          <w:numId w:val="5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Tenant farmers </w:t>
      </w:r>
      <w:r w:rsidRPr="00EA1084">
        <w:rPr>
          <w:rFonts w:ascii="Georgia" w:hAnsi="Georgia"/>
          <w:u w:val="single"/>
          <w:lang w:val="en-US"/>
        </w:rPr>
        <w:t>do not</w:t>
      </w:r>
      <w:r w:rsidRPr="00EA1084">
        <w:rPr>
          <w:rFonts w:ascii="Georgia" w:hAnsi="Georgia"/>
          <w:lang w:val="en-US"/>
        </w:rPr>
        <w:t xml:space="preserve"> own their land</w:t>
      </w:r>
    </w:p>
    <w:p w:rsidR="00EA1084" w:rsidRPr="00EA1084" w:rsidRDefault="00EA1084" w:rsidP="00EA1084">
      <w:pPr>
        <w:pStyle w:val="NoSpacing"/>
        <w:numPr>
          <w:ilvl w:val="1"/>
          <w:numId w:val="5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They work on someone else’s land and are a tenant. </w:t>
      </w:r>
    </w:p>
    <w:p w:rsidR="00EA1084" w:rsidRPr="00EA1084" w:rsidRDefault="00EA1084" w:rsidP="00EA1084">
      <w:pPr>
        <w:pStyle w:val="NoSpacing"/>
        <w:numPr>
          <w:ilvl w:val="1"/>
          <w:numId w:val="5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In Scotland they were being kicked off their land and had nowhere to go.</w:t>
      </w:r>
    </w:p>
    <w:p w:rsidR="00EA1084" w:rsidRPr="00EA1084" w:rsidRDefault="00EA1084" w:rsidP="00EA1084">
      <w:pPr>
        <w:pStyle w:val="NoSpacing"/>
        <w:numPr>
          <w:ilvl w:val="1"/>
          <w:numId w:val="5"/>
        </w:numPr>
        <w:rPr>
          <w:rFonts w:ascii="Georgia" w:hAnsi="Georgia"/>
          <w:b/>
        </w:rPr>
      </w:pPr>
      <w:r w:rsidRPr="00EA1084">
        <w:rPr>
          <w:rFonts w:ascii="Georgia" w:hAnsi="Georgia"/>
          <w:lang w:val="en-US"/>
        </w:rPr>
        <w:t>Selkirk (also a director of the HBC) also hoped that food produced by the farmers in Red River could be used to feed HBC employees.</w:t>
      </w:r>
      <w:r w:rsidRPr="00EA1084">
        <w:rPr>
          <w:rFonts w:ascii="Georgia" w:hAnsi="Georgia"/>
          <w:b/>
          <w:lang w:val="en-US"/>
        </w:rPr>
        <w:t xml:space="preserve"> 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Problems in Red River</w:t>
      </w:r>
    </w:p>
    <w:p w:rsidR="00EA1084" w:rsidRPr="00EA1084" w:rsidRDefault="00EA1084" w:rsidP="00EA108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HBC gave Lord Selkirk 300 000 km of land in Rupert’s land.</w:t>
      </w:r>
    </w:p>
    <w:p w:rsidR="00EA1084" w:rsidRPr="00EA1084" w:rsidRDefault="00EA1084" w:rsidP="00EA1084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Called “Selkirk’s grant”</w:t>
      </w:r>
    </w:p>
    <w:p w:rsidR="00EA1084" w:rsidRPr="00EA1084" w:rsidRDefault="00EA1084" w:rsidP="00EA1084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But they did not think about the people who were already there.</w:t>
      </w:r>
    </w:p>
    <w:p w:rsidR="00EA1084" w:rsidRPr="00EA1084" w:rsidRDefault="00EA1084" w:rsidP="00EA1084">
      <w:pPr>
        <w:pStyle w:val="NoSpacing"/>
        <w:numPr>
          <w:ilvl w:val="2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lastRenderedPageBreak/>
        <w:t>The ____________</w:t>
      </w:r>
    </w:p>
    <w:p w:rsidR="00EA1084" w:rsidRPr="00EA1084" w:rsidRDefault="00EA1084" w:rsidP="00EA108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Scottish farmers were unprepared for the harsh weather conditions.</w:t>
      </w:r>
    </w:p>
    <w:p w:rsidR="00EA1084" w:rsidRPr="00EA1084" w:rsidRDefault="00EA1084" w:rsidP="00EA1084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________________________</w:t>
      </w:r>
    </w:p>
    <w:p w:rsidR="00EA1084" w:rsidRPr="00EA1084" w:rsidRDefault="00EA1084" w:rsidP="00EA1084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Issued to protect the Selkirk colonists’ food supply.</w:t>
      </w:r>
    </w:p>
    <w:p w:rsidR="00EA1084" w:rsidRPr="00EA1084" w:rsidRDefault="00EA1084" w:rsidP="00EA1084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Forbade the sale or export of pemmican from Red River. </w:t>
      </w:r>
    </w:p>
    <w:p w:rsidR="00EA1084" w:rsidRPr="00EA1084" w:rsidRDefault="00EA1084" w:rsidP="00EA1084">
      <w:pPr>
        <w:pStyle w:val="NoSpacing"/>
        <w:numPr>
          <w:ilvl w:val="1"/>
          <w:numId w:val="6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Metis relied on the proceeds of selling pemmican to the NWC and were very angry.</w:t>
      </w:r>
    </w:p>
    <w:p w:rsidR="00EA1084" w:rsidRPr="00EA1084" w:rsidRDefault="00EA1084" w:rsidP="00EA1084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There was constant _____________ between the Metis/NWC and the colonists of Red River.</w:t>
      </w:r>
    </w:p>
    <w:p w:rsidR="00EA1084" w:rsidRPr="00EA1084" w:rsidRDefault="00EA1084" w:rsidP="00EA1084">
      <w:pPr>
        <w:pStyle w:val="NoSpacing"/>
        <w:numPr>
          <w:ilvl w:val="1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Key leaders in Red River were to blame</w:t>
      </w:r>
    </w:p>
    <w:p w:rsidR="00EA1084" w:rsidRPr="00EA1084" w:rsidRDefault="00EA1084" w:rsidP="00EA1084">
      <w:pPr>
        <w:pStyle w:val="NoSpacing"/>
        <w:numPr>
          <w:ilvl w:val="2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Miles </w:t>
      </w:r>
      <w:proofErr w:type="spellStart"/>
      <w:r w:rsidRPr="00EA1084">
        <w:rPr>
          <w:rFonts w:ascii="Georgia" w:hAnsi="Georgia"/>
          <w:lang w:val="en-US"/>
        </w:rPr>
        <w:t>Macdonell</w:t>
      </w:r>
      <w:proofErr w:type="spellEnd"/>
    </w:p>
    <w:p w:rsidR="00EA1084" w:rsidRPr="00EA1084" w:rsidRDefault="00EA1084" w:rsidP="00EA1084">
      <w:pPr>
        <w:pStyle w:val="NoSpacing"/>
        <w:numPr>
          <w:ilvl w:val="2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Robert </w:t>
      </w:r>
      <w:proofErr w:type="spellStart"/>
      <w:r w:rsidRPr="00EA1084">
        <w:rPr>
          <w:rFonts w:ascii="Georgia" w:hAnsi="Georgia"/>
          <w:lang w:val="en-US"/>
        </w:rPr>
        <w:t>Semple</w:t>
      </w:r>
      <w:proofErr w:type="spellEnd"/>
    </w:p>
    <w:p w:rsidR="00EA1084" w:rsidRPr="00EA1084" w:rsidRDefault="00EA1084" w:rsidP="00EA1084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Each group harassed the other in various ways.</w:t>
      </w:r>
    </w:p>
    <w:p w:rsidR="00EA1084" w:rsidRPr="00EA1084" w:rsidRDefault="00EA1084" w:rsidP="00EA1084">
      <w:pPr>
        <w:pStyle w:val="NoSpacing"/>
        <w:numPr>
          <w:ilvl w:val="1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Burning buildings</w:t>
      </w:r>
    </w:p>
    <w:p w:rsidR="00EA1084" w:rsidRPr="00EA1084" w:rsidRDefault="00EA1084" w:rsidP="00EA1084">
      <w:pPr>
        <w:pStyle w:val="NoSpacing"/>
        <w:numPr>
          <w:ilvl w:val="1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Trampling crops</w:t>
      </w:r>
    </w:p>
    <w:p w:rsidR="00EA1084" w:rsidRPr="00EA1084" w:rsidRDefault="00EA1084" w:rsidP="00EA1084">
      <w:pPr>
        <w:pStyle w:val="NoSpacing"/>
        <w:numPr>
          <w:ilvl w:val="0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The tension created resulted in </w:t>
      </w:r>
      <w:proofErr w:type="gramStart"/>
      <w:r w:rsidRPr="00EA1084">
        <w:rPr>
          <w:rFonts w:ascii="Georgia" w:hAnsi="Georgia"/>
          <w:lang w:val="en-US"/>
        </w:rPr>
        <w:t>an</w:t>
      </w:r>
      <w:proofErr w:type="gramEnd"/>
      <w:r w:rsidRPr="00EA1084">
        <w:rPr>
          <w:rFonts w:ascii="Georgia" w:hAnsi="Georgia"/>
          <w:lang w:val="en-US"/>
        </w:rPr>
        <w:t xml:space="preserve"> _________ conflict between the groups.</w:t>
      </w:r>
      <w:r w:rsidRPr="00EA1084">
        <w:rPr>
          <w:rFonts w:ascii="Georgia" w:hAnsi="Georgia"/>
          <w:lang w:val="en-US"/>
        </w:rPr>
        <w:tab/>
      </w:r>
    </w:p>
    <w:p w:rsidR="00EA1084" w:rsidRPr="00EA1084" w:rsidRDefault="00EA1084" w:rsidP="00EA1084">
      <w:pPr>
        <w:pStyle w:val="NoSpacing"/>
        <w:numPr>
          <w:ilvl w:val="1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Metis felt they had more claim to the land then the settlers.</w:t>
      </w:r>
    </w:p>
    <w:p w:rsidR="00EA1084" w:rsidRPr="00EA1084" w:rsidRDefault="00EA1084" w:rsidP="00EA1084">
      <w:pPr>
        <w:pStyle w:val="NoSpacing"/>
        <w:numPr>
          <w:ilvl w:val="1"/>
          <w:numId w:val="7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settlers felt the Metis were ___________ because of their mixed ancestry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Battle of Seven Oaks</w:t>
      </w:r>
    </w:p>
    <w:p w:rsidR="00EA1084" w:rsidRPr="00EA1084" w:rsidRDefault="00EA1084" w:rsidP="00EA1084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A1084">
        <w:rPr>
          <w:rFonts w:ascii="Georgia" w:hAnsi="Georgia"/>
        </w:rPr>
        <w:t>The Metis fired the first gun shot.</w:t>
      </w:r>
    </w:p>
    <w:p w:rsidR="00EA1084" w:rsidRPr="00EA1084" w:rsidRDefault="00EA1084" w:rsidP="00EA1084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A1084">
        <w:rPr>
          <w:rFonts w:ascii="Georgia" w:hAnsi="Georgia"/>
        </w:rPr>
        <w:t xml:space="preserve">They were skilled sharpshooters and outnumbered </w:t>
      </w:r>
      <w:proofErr w:type="spellStart"/>
      <w:r w:rsidRPr="00EA1084">
        <w:rPr>
          <w:rFonts w:ascii="Georgia" w:hAnsi="Georgia"/>
        </w:rPr>
        <w:t>Semple</w:t>
      </w:r>
      <w:proofErr w:type="spellEnd"/>
      <w:r w:rsidRPr="00EA1084">
        <w:rPr>
          <w:rFonts w:ascii="Georgia" w:hAnsi="Georgia"/>
        </w:rPr>
        <w:t xml:space="preserve"> and his men 3:1.</w:t>
      </w:r>
    </w:p>
    <w:p w:rsidR="00EA1084" w:rsidRPr="00EA1084" w:rsidRDefault="00EA1084" w:rsidP="00EA1084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 xml:space="preserve">Resulted in the death of______ colonists and _______ Metis. </w:t>
      </w:r>
    </w:p>
    <w:p w:rsidR="00EA1084" w:rsidRPr="00EA1084" w:rsidRDefault="00EA1084" w:rsidP="00EA1084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A1084">
        <w:rPr>
          <w:rFonts w:ascii="Georgia" w:hAnsi="Georgia"/>
        </w:rPr>
        <w:t>This battle turned the dispute between the HBC, NWC and Metis into a full-fledged conflict.</w:t>
      </w:r>
    </w:p>
    <w:p w:rsidR="00EA1084" w:rsidRPr="00EA1084" w:rsidRDefault="00EA1084" w:rsidP="00EA1084">
      <w:pPr>
        <w:pStyle w:val="NoSpacing"/>
        <w:numPr>
          <w:ilvl w:val="0"/>
          <w:numId w:val="8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This battle increased ___________ tensions in the Red River Settlement.</w:t>
      </w: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b/>
          <w:lang w:val="en-US"/>
        </w:rPr>
        <w:t>The Merger</w:t>
      </w:r>
    </w:p>
    <w:p w:rsidR="00EA1084" w:rsidRPr="00EA1084" w:rsidRDefault="00EA1084" w:rsidP="00EA1084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In _____________ the HBC and NWC joined together.</w:t>
      </w:r>
    </w:p>
    <w:p w:rsidR="00EA1084" w:rsidRPr="00EA1084" w:rsidRDefault="00EA1084" w:rsidP="00EA1084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new company took the name The Hudson’s Bay Company</w:t>
      </w:r>
      <w:r w:rsidRPr="00EA1084">
        <w:rPr>
          <w:rFonts w:ascii="Georgia" w:hAnsi="Georgia"/>
        </w:rPr>
        <w:t>.</w:t>
      </w:r>
    </w:p>
    <w:p w:rsidR="00EA1084" w:rsidRPr="00EA1084" w:rsidRDefault="00EA1084" w:rsidP="00EA1084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EA1084">
        <w:rPr>
          <w:rFonts w:ascii="Georgia" w:hAnsi="Georgia"/>
          <w:lang w:val="en-US"/>
        </w:rPr>
        <w:t>The company was given control over ___________________.</w:t>
      </w: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lang w:val="en-US"/>
        </w:rPr>
      </w:pPr>
      <w:r w:rsidRPr="00EA1084">
        <w:rPr>
          <w:rFonts w:ascii="Georgia" w:hAnsi="Georgia"/>
          <w:lang w:val="en-US"/>
        </w:rPr>
        <w:t>Based on what you have learned</w:t>
      </w:r>
      <w:r w:rsidR="00FE793C">
        <w:rPr>
          <w:rFonts w:ascii="Georgia" w:hAnsi="Georgia"/>
          <w:lang w:val="en-US"/>
        </w:rPr>
        <w:t xml:space="preserve"> from the PowerPoint</w:t>
      </w:r>
      <w:r w:rsidRPr="00EA1084">
        <w:rPr>
          <w:rFonts w:ascii="Georgia" w:hAnsi="Georgia"/>
          <w:lang w:val="en-US"/>
        </w:rPr>
        <w:t>, create a concept map (web diagram) about the Metis.</w:t>
      </w:r>
    </w:p>
    <w:p w:rsidR="00EA1084" w:rsidRPr="00EA1084" w:rsidRDefault="00EA1084" w:rsidP="00EA1084">
      <w:pPr>
        <w:pStyle w:val="NoSpacing"/>
        <w:rPr>
          <w:rFonts w:ascii="Georgia" w:hAnsi="Georgia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lang w:val="en-US"/>
        </w:rPr>
      </w:pP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FE793C" w:rsidP="00EA1084">
      <w:pPr>
        <w:pStyle w:val="NoSpacing"/>
        <w:jc w:val="center"/>
        <w:rPr>
          <w:rFonts w:ascii="Georgia" w:hAnsi="Georgia"/>
          <w:b/>
          <w:lang w:val="en-US"/>
        </w:rPr>
      </w:pPr>
      <w:r w:rsidRPr="00EA1084">
        <w:rPr>
          <w:rFonts w:ascii="Georgia" w:hAnsi="Georg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D88D1" wp14:editId="58966169">
                <wp:simplePos x="0" y="0"/>
                <wp:positionH relativeFrom="column">
                  <wp:posOffset>1895475</wp:posOffset>
                </wp:positionH>
                <wp:positionV relativeFrom="paragraph">
                  <wp:posOffset>15240</wp:posOffset>
                </wp:positionV>
                <wp:extent cx="1562100" cy="9906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62100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084" w:rsidRPr="00CC0F10" w:rsidRDefault="00EA1084" w:rsidP="00EA10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0F1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Metis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D88D1" id="Oval 1" o:spid="_x0000_s1026" style="position:absolute;left:0;text-align:left;margin-left:149.25pt;margin-top:1.2pt;width:123pt;height:78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" fillcolor="window" strokecolor="windowText" strokeweight="2pt">
                <v:textbox>
                  <w:txbxContent>
                    <w:p w:rsidR="00EA1084" w:rsidRPr="00CC0F10" w:rsidRDefault="00EA1084" w:rsidP="00EA1084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CC0F10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Metis</w:t>
                      </w:r>
                    </w:p>
                  </w:txbxContent>
                </v:textbox>
              </v:oval>
            </w:pict>
          </mc:Fallback>
        </mc:AlternateContent>
      </w:r>
    </w:p>
    <w:p w:rsidR="00EA1084" w:rsidRPr="00EA1084" w:rsidRDefault="00EA1084" w:rsidP="00EA1084">
      <w:pPr>
        <w:pStyle w:val="NoSpacing"/>
        <w:jc w:val="center"/>
        <w:rPr>
          <w:rFonts w:ascii="Georgia" w:hAnsi="Georgia"/>
          <w:b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EA1084" w:rsidRPr="00EA1084" w:rsidRDefault="00EA1084" w:rsidP="00EA1084">
      <w:pPr>
        <w:pStyle w:val="NoSpacing"/>
        <w:rPr>
          <w:rFonts w:ascii="Georgia" w:hAnsi="Georgia"/>
          <w:b/>
          <w:u w:val="single"/>
          <w:lang w:val="en-US"/>
        </w:rPr>
      </w:pPr>
    </w:p>
    <w:p w:rsidR="009F60D4" w:rsidRPr="00EA1084" w:rsidRDefault="009F60D4">
      <w:pPr>
        <w:rPr>
          <w:rFonts w:ascii="Georgia" w:hAnsi="Georgia"/>
          <w:lang w:val="en-US"/>
        </w:rPr>
      </w:pPr>
    </w:p>
    <w:sectPr w:rsidR="009F60D4" w:rsidRPr="00EA10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3C" w:rsidRDefault="00FE793C" w:rsidP="00FE793C">
      <w:pPr>
        <w:spacing w:after="0" w:line="240" w:lineRule="auto"/>
      </w:pPr>
      <w:r>
        <w:separator/>
      </w:r>
    </w:p>
  </w:endnote>
  <w:endnote w:type="continuationSeparator" w:id="0">
    <w:p w:rsidR="00FE793C" w:rsidRDefault="00FE793C" w:rsidP="00FE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3C" w:rsidRDefault="00FE793C" w:rsidP="00FE793C">
      <w:pPr>
        <w:spacing w:after="0" w:line="240" w:lineRule="auto"/>
      </w:pPr>
      <w:r>
        <w:separator/>
      </w:r>
    </w:p>
  </w:footnote>
  <w:footnote w:type="continuationSeparator" w:id="0">
    <w:p w:rsidR="00FE793C" w:rsidRDefault="00FE793C" w:rsidP="00FE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C" w:rsidRPr="002E400A" w:rsidRDefault="00FE793C" w:rsidP="00FE793C">
    <w:pPr>
      <w:pStyle w:val="Header"/>
      <w:rPr>
        <w:rFonts w:ascii="Georgia" w:hAnsi="Georgia"/>
        <w:lang w:bidi="en-US"/>
      </w:rPr>
    </w:pPr>
    <w:r w:rsidRPr="002E400A">
      <w:rPr>
        <w:rFonts w:ascii="Georgia" w:hAnsi="Georgia"/>
        <w:lang w:bidi="en-US"/>
      </w:rPr>
      <w:t>SS 10</w:t>
    </w:r>
    <w:r w:rsidRPr="002E400A">
      <w:rPr>
        <w:rFonts w:ascii="Georgia" w:hAnsi="Georgia"/>
        <w:lang w:bidi="en-US"/>
      </w:rPr>
      <w:tab/>
    </w:r>
    <w:r w:rsidRPr="002E400A">
      <w:rPr>
        <w:rFonts w:ascii="Georgia" w:hAnsi="Georgia"/>
        <w:lang w:bidi="en-US"/>
      </w:rPr>
      <w:tab/>
      <w:t>Name</w:t>
    </w:r>
    <w:proofErr w:type="gramStart"/>
    <w:r w:rsidRPr="002E400A">
      <w:rPr>
        <w:rFonts w:ascii="Georgia" w:hAnsi="Georgia"/>
        <w:lang w:bidi="en-US"/>
      </w:rPr>
      <w:t>:_</w:t>
    </w:r>
    <w:proofErr w:type="gramEnd"/>
    <w:r w:rsidRPr="002E400A">
      <w:rPr>
        <w:rFonts w:ascii="Georgia" w:hAnsi="Georgia"/>
        <w:lang w:bidi="en-US"/>
      </w:rPr>
      <w:t>_________________________</w:t>
    </w:r>
  </w:p>
  <w:p w:rsidR="00FE793C" w:rsidRDefault="00FE793C" w:rsidP="00FE793C">
    <w:pPr>
      <w:pStyle w:val="Header"/>
    </w:pPr>
    <w:r w:rsidRPr="002E400A">
      <w:rPr>
        <w:rFonts w:ascii="Georgia" w:hAnsi="Georgia"/>
        <w:lang w:bidi="en-US"/>
      </w:rPr>
      <w:t>Ms. McCann</w:t>
    </w:r>
    <w:r w:rsidRPr="002E400A">
      <w:rPr>
        <w:rFonts w:ascii="Georgia" w:hAnsi="Georgia"/>
        <w:lang w:bidi="en-US"/>
      </w:rPr>
      <w:tab/>
    </w:r>
    <w:r w:rsidRPr="002E400A">
      <w:rPr>
        <w:rFonts w:ascii="Georgia" w:hAnsi="Georgia"/>
        <w:lang w:bidi="en-US"/>
      </w:rPr>
      <w:tab/>
      <w:t>Date</w:t>
    </w:r>
    <w:proofErr w:type="gramStart"/>
    <w:r w:rsidRPr="002E400A">
      <w:rPr>
        <w:rFonts w:ascii="Georgia" w:hAnsi="Georgia"/>
        <w:lang w:bidi="en-US"/>
      </w:rPr>
      <w:t>:_</w:t>
    </w:r>
    <w:proofErr w:type="gramEnd"/>
    <w:r w:rsidRPr="002E400A">
      <w:rPr>
        <w:rFonts w:ascii="Georgia" w:hAnsi="Georgia"/>
        <w:lang w:bidi="en-US"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521"/>
    <w:multiLevelType w:val="hybridMultilevel"/>
    <w:tmpl w:val="845E86CC"/>
    <w:lvl w:ilvl="0" w:tplc="A7645B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44C30E">
      <w:start w:val="12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274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261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8239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2610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8D7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A3B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645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9548A6"/>
    <w:multiLevelType w:val="hybridMultilevel"/>
    <w:tmpl w:val="958A373E"/>
    <w:lvl w:ilvl="0" w:tplc="C42096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8EA76">
      <w:start w:val="13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84DAE">
      <w:start w:val="133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C2F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E212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CF5F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461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0CBC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ED64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E33DB4"/>
    <w:multiLevelType w:val="hybridMultilevel"/>
    <w:tmpl w:val="D61A3A60"/>
    <w:lvl w:ilvl="0" w:tplc="EB48CD0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34F87E">
      <w:start w:val="65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BE8A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C43FF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20B48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9490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C07F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245A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8E4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80E6B"/>
    <w:multiLevelType w:val="hybridMultilevel"/>
    <w:tmpl w:val="BC3A8D84"/>
    <w:lvl w:ilvl="0" w:tplc="9F4CB1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CA16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5632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0C5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E24D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2B8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0C3E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C41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05E7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35258A0"/>
    <w:multiLevelType w:val="hybridMultilevel"/>
    <w:tmpl w:val="8702CBE4"/>
    <w:lvl w:ilvl="0" w:tplc="01686D84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F1AFF"/>
    <w:multiLevelType w:val="hybridMultilevel"/>
    <w:tmpl w:val="C664723E"/>
    <w:lvl w:ilvl="0" w:tplc="127462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E45E4E">
      <w:start w:val="12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0F14C">
      <w:start w:val="121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E8A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1091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00F1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9E2E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6C5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E27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D100E5"/>
    <w:multiLevelType w:val="hybridMultilevel"/>
    <w:tmpl w:val="E7B243D6"/>
    <w:lvl w:ilvl="0" w:tplc="C0E49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2FDFC">
      <w:start w:val="121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2AEB6">
      <w:start w:val="121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26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CE2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2412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C241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FED45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A36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26E7209"/>
    <w:multiLevelType w:val="hybridMultilevel"/>
    <w:tmpl w:val="2C6EFEFE"/>
    <w:lvl w:ilvl="0" w:tplc="01686D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3E92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ACCD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4BD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3299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120E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249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38DC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EBD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DCE49C4"/>
    <w:multiLevelType w:val="hybridMultilevel"/>
    <w:tmpl w:val="3FA893EC"/>
    <w:lvl w:ilvl="0" w:tplc="5DA4CE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24F90E">
      <w:start w:val="251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E17E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BC08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2A2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C4EB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2AF2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42EE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72F9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0AC3A31"/>
    <w:multiLevelType w:val="hybridMultilevel"/>
    <w:tmpl w:val="58C03ADC"/>
    <w:lvl w:ilvl="0" w:tplc="97D8DE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3EEEF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1451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250F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9230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38DA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EEE1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66A1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62C3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84"/>
    <w:rsid w:val="009F60D4"/>
    <w:rsid w:val="00E37F58"/>
    <w:rsid w:val="00EA1084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7360E-D906-4405-8ED9-2AC24A34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84"/>
    <w:pPr>
      <w:spacing w:after="200" w:line="276" w:lineRule="auto"/>
    </w:pPr>
    <w:rPr>
      <w:rFonts w:asciiTheme="minorHAnsi" w:hAnsiTheme="minorHAnsi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08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E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3C"/>
    <w:rPr>
      <w:rFonts w:asciiTheme="minorHAnsi" w:hAnsiTheme="minorHAnsi"/>
      <w:sz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7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3C"/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59"/>
    <w:rsid w:val="00FE793C"/>
    <w:pPr>
      <w:spacing w:after="0" w:line="240" w:lineRule="auto"/>
    </w:pPr>
    <w:rPr>
      <w:rFonts w:asciiTheme="minorHAnsi" w:hAnsiTheme="minorHAnsi"/>
      <w:sz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2015-05-06T15:46:00Z</dcterms:created>
  <dcterms:modified xsi:type="dcterms:W3CDTF">2015-05-06T16:01:00Z</dcterms:modified>
</cp:coreProperties>
</file>