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67" w:rsidRPr="00226485" w:rsidRDefault="00F71767" w:rsidP="000A750D">
      <w:pPr>
        <w:pStyle w:val="NoSpacing"/>
        <w:jc w:val="center"/>
        <w:rPr>
          <w:rFonts w:ascii="Georgia" w:hAnsi="Georgia"/>
          <w:b/>
          <w:bCs/>
          <w:szCs w:val="24"/>
        </w:rPr>
      </w:pPr>
      <w:r w:rsidRPr="00226485">
        <w:rPr>
          <w:rFonts w:ascii="Georgia" w:hAnsi="Georgia"/>
          <w:b/>
          <w:bCs/>
          <w:szCs w:val="24"/>
        </w:rPr>
        <w:t>Original Composition Checklist</w:t>
      </w:r>
    </w:p>
    <w:p w:rsidR="00F71767" w:rsidRDefault="00F71767" w:rsidP="00F71767">
      <w:pPr>
        <w:pStyle w:val="NoSpacing"/>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BD42AA" w:rsidRPr="00226485" w:rsidRDefault="00F71767" w:rsidP="00226485">
      <w:pPr>
        <w:pStyle w:val="NoSpacing"/>
        <w:spacing w:line="360" w:lineRule="auto"/>
        <w:rPr>
          <w:rFonts w:ascii="Georgia" w:hAnsi="Georgia" w:cstheme="minorHAnsi"/>
          <w:b/>
          <w:szCs w:val="24"/>
        </w:rPr>
      </w:pPr>
      <w:r w:rsidRPr="00226485">
        <w:rPr>
          <w:rFonts w:ascii="Georgia" w:hAnsi="Georgia" w:cstheme="minorHAnsi"/>
          <w:b/>
          <w:szCs w:val="24"/>
        </w:rPr>
        <w:t>Ways to Improve</w:t>
      </w:r>
    </w:p>
    <w:p w:rsidR="00226485" w:rsidRPr="00226485"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Write a narrative (a story)</w:t>
      </w:r>
    </w:p>
    <w:p w:rsidR="00F71767" w:rsidRPr="00226485"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Explain in more detail</w:t>
      </w:r>
    </w:p>
    <w:p w:rsidR="00F71767" w:rsidRPr="00226485"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Focus on one idea</w:t>
      </w:r>
    </w:p>
    <w:p w:rsidR="00F71767" w:rsidRPr="00226485"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Use paragraphs</w:t>
      </w:r>
    </w:p>
    <w:p w:rsidR="00F71767" w:rsidRPr="00226485"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Include a stronger beginning and end</w:t>
      </w:r>
    </w:p>
    <w:p w:rsidR="00F71767" w:rsidRPr="00226485"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Include figurative language (ex. simile, metaphor, etc.)</w:t>
      </w:r>
    </w:p>
    <w:p w:rsidR="00F71767" w:rsidRPr="00226485"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xml:space="preserve">□ </w:t>
      </w:r>
      <w:r w:rsidRPr="00226485">
        <w:rPr>
          <w:rFonts w:ascii="Georgia" w:hAnsi="Georgia" w:cstheme="minorHAnsi"/>
          <w:i/>
          <w:szCs w:val="24"/>
        </w:rPr>
        <w:t>Show</w:t>
      </w:r>
      <w:r w:rsidRPr="00226485">
        <w:rPr>
          <w:rFonts w:ascii="Georgia" w:hAnsi="Georgia" w:cstheme="minorHAnsi"/>
          <w:szCs w:val="24"/>
        </w:rPr>
        <w:t xml:space="preserve"> instead of tell what is happening</w:t>
      </w:r>
    </w:p>
    <w:p w:rsidR="00F71767"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Use sentence openers</w:t>
      </w:r>
    </w:p>
    <w:p w:rsidR="00BD42AA" w:rsidRDefault="00BD42AA"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w:t>
      </w:r>
      <w:r>
        <w:rPr>
          <w:rFonts w:ascii="Georgia" w:hAnsi="Georgia" w:cstheme="minorHAnsi"/>
          <w:szCs w:val="24"/>
        </w:rPr>
        <w:t xml:space="preserve"> Make sure you answer both parts of the prompt</w:t>
      </w:r>
    </w:p>
    <w:p w:rsidR="00BD42AA" w:rsidRDefault="00BD42AA"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w:t>
      </w:r>
      <w:r>
        <w:rPr>
          <w:rFonts w:ascii="Georgia" w:hAnsi="Georgia" w:cstheme="minorHAnsi"/>
          <w:szCs w:val="24"/>
        </w:rPr>
        <w:t xml:space="preserve"> Make sure your connection to the prompt is clear</w:t>
      </w:r>
    </w:p>
    <w:p w:rsidR="00BD42AA" w:rsidRDefault="00BD42AA"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w:t>
      </w:r>
      <w:r>
        <w:rPr>
          <w:rFonts w:ascii="Georgia" w:hAnsi="Georgia" w:cstheme="minorHAnsi"/>
          <w:szCs w:val="24"/>
        </w:rPr>
        <w:t xml:space="preserve"> Review dial</w:t>
      </w:r>
      <w:r w:rsidR="007D3556">
        <w:rPr>
          <w:rFonts w:ascii="Georgia" w:hAnsi="Georgia" w:cstheme="minorHAnsi"/>
          <w:szCs w:val="24"/>
        </w:rPr>
        <w:t>ogue rules -- you want to use dialogue</w:t>
      </w:r>
      <w:r>
        <w:rPr>
          <w:rFonts w:ascii="Georgia" w:hAnsi="Georgia" w:cstheme="minorHAnsi"/>
          <w:szCs w:val="24"/>
        </w:rPr>
        <w:t xml:space="preserve"> correctly!</w:t>
      </w:r>
    </w:p>
    <w:p w:rsidR="00BD42AA" w:rsidRPr="00226485" w:rsidRDefault="00BD42AA"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w:t>
      </w:r>
      <w:r>
        <w:rPr>
          <w:rFonts w:ascii="Georgia" w:hAnsi="Georgia" w:cstheme="minorHAnsi"/>
          <w:szCs w:val="24"/>
        </w:rPr>
        <w:t xml:space="preserve"> Try writing from a different perspective</w:t>
      </w:r>
    </w:p>
    <w:p w:rsidR="00F71767" w:rsidRPr="00226485"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Express yourself more clearly; read your work aloud to check it makes sense</w:t>
      </w:r>
    </w:p>
    <w:p w:rsidR="00F71767" w:rsidRPr="00226485"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Write in complete and correct sentences</w:t>
      </w:r>
    </w:p>
    <w:p w:rsidR="00F71767"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Watch spelling and vocabulary</w:t>
      </w:r>
    </w:p>
    <w:p w:rsidR="007D3556" w:rsidRPr="00226485" w:rsidRDefault="007D3556"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w:t>
      </w:r>
      <w:r>
        <w:rPr>
          <w:rFonts w:ascii="Georgia" w:hAnsi="Georgia" w:cstheme="minorHAnsi"/>
          <w:szCs w:val="24"/>
        </w:rPr>
        <w:t xml:space="preserve"> Review rules for run-on-sentences (ROS) and sentence fragments (frag)</w:t>
      </w:r>
      <w:bookmarkStart w:id="0" w:name="_GoBack"/>
      <w:bookmarkEnd w:id="0"/>
    </w:p>
    <w:p w:rsidR="00F71767" w:rsidRDefault="00F71767" w:rsidP="00226485">
      <w:pPr>
        <w:pStyle w:val="NoSpacing"/>
        <w:spacing w:line="360" w:lineRule="auto"/>
        <w:ind w:left="720" w:hanging="720"/>
        <w:rPr>
          <w:rFonts w:ascii="Georgia" w:hAnsi="Georgia" w:cstheme="minorHAnsi"/>
          <w:szCs w:val="24"/>
        </w:rPr>
      </w:pPr>
      <w:r w:rsidRPr="00226485">
        <w:rPr>
          <w:rFonts w:ascii="Georgia" w:hAnsi="Georgia" w:cstheme="minorHAnsi"/>
          <w:szCs w:val="24"/>
        </w:rPr>
        <w:t xml:space="preserve">□Other: </w:t>
      </w:r>
    </w:p>
    <w:p w:rsidR="009C5E52" w:rsidRPr="00226485" w:rsidRDefault="009C5E52" w:rsidP="00226485">
      <w:pPr>
        <w:pStyle w:val="NoSpacing"/>
        <w:spacing w:line="360" w:lineRule="auto"/>
        <w:ind w:left="720" w:hanging="720"/>
        <w:rPr>
          <w:rFonts w:ascii="Georgia" w:hAnsi="Georgia" w:cstheme="minorHAnsi"/>
          <w:szCs w:val="24"/>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0A750D">
      <w:pPr>
        <w:pStyle w:val="NoSpacing"/>
        <w:jc w:val="center"/>
        <w:rPr>
          <w:rFonts w:ascii="Times New Roman" w:hAnsi="Times New Roman"/>
          <w:b/>
          <w:bCs/>
          <w:sz w:val="20"/>
          <w:szCs w:val="20"/>
        </w:rPr>
      </w:pPr>
    </w:p>
    <w:p w:rsidR="00F71767" w:rsidRDefault="00F71767" w:rsidP="00BD42AA">
      <w:pPr>
        <w:pStyle w:val="NoSpacing"/>
        <w:rPr>
          <w:rFonts w:ascii="Times New Roman" w:hAnsi="Times New Roman"/>
          <w:b/>
          <w:bCs/>
          <w:sz w:val="20"/>
          <w:szCs w:val="20"/>
        </w:rPr>
      </w:pPr>
    </w:p>
    <w:p w:rsidR="00BD42AA" w:rsidRDefault="00BD42AA" w:rsidP="00BD42AA">
      <w:pPr>
        <w:pStyle w:val="NoSpacing"/>
        <w:rPr>
          <w:rFonts w:ascii="Times New Roman" w:hAnsi="Times New Roman"/>
          <w:b/>
          <w:bCs/>
          <w:sz w:val="20"/>
          <w:szCs w:val="20"/>
        </w:rPr>
      </w:pPr>
    </w:p>
    <w:p w:rsidR="00A421DD" w:rsidRPr="005B5918" w:rsidRDefault="00C54D0D" w:rsidP="00226485">
      <w:pPr>
        <w:pStyle w:val="NoSpacing"/>
        <w:jc w:val="center"/>
        <w:rPr>
          <w:rFonts w:ascii="Times New Roman" w:hAnsi="Times New Roman"/>
          <w:b/>
          <w:bCs/>
          <w:sz w:val="20"/>
          <w:szCs w:val="20"/>
        </w:rPr>
      </w:pPr>
      <w:r>
        <w:rPr>
          <w:rFonts w:ascii="Times New Roman" w:hAnsi="Times New Roman"/>
          <w:b/>
          <w:bCs/>
          <w:sz w:val="20"/>
          <w:szCs w:val="20"/>
        </w:rPr>
        <w:t>SCORING GUIDE FOR ORIGINAL COMPOSITION</w:t>
      </w:r>
    </w:p>
    <w:p w:rsidR="00A421DD" w:rsidRPr="005B5918" w:rsidRDefault="00A421DD" w:rsidP="00A421DD">
      <w:pPr>
        <w:pStyle w:val="NoSpacing"/>
        <w:jc w:val="center"/>
        <w:rPr>
          <w:rFonts w:ascii="Times New Roman" w:hAnsi="Times New Roman"/>
          <w:b/>
          <w:bCs/>
          <w:sz w:val="20"/>
          <w:szCs w:val="20"/>
        </w:rPr>
      </w:pPr>
    </w:p>
    <w:p w:rsidR="00A421DD" w:rsidRDefault="00A421DD" w:rsidP="00A421DD">
      <w:pPr>
        <w:pStyle w:val="NoSpacing"/>
        <w:jc w:val="center"/>
        <w:rPr>
          <w:rFonts w:ascii="Times New Roman" w:hAnsi="Times New Roman"/>
          <w:b/>
          <w:bCs/>
          <w:sz w:val="20"/>
          <w:szCs w:val="20"/>
        </w:rPr>
      </w:pPr>
      <w:r w:rsidRPr="005B5918">
        <w:rPr>
          <w:rFonts w:ascii="Times New Roman" w:hAnsi="Times New Roman"/>
          <w:b/>
          <w:bCs/>
          <w:sz w:val="20"/>
          <w:szCs w:val="20"/>
        </w:rPr>
        <w:t>This is a first -draft response and should be assessed as such.</w:t>
      </w:r>
      <w:r>
        <w:rPr>
          <w:rFonts w:ascii="Times New Roman" w:hAnsi="Times New Roman"/>
          <w:b/>
          <w:bCs/>
          <w:sz w:val="20"/>
          <w:szCs w:val="20"/>
        </w:rPr>
        <w:t xml:space="preserve"> The response is assessed holistically.</w:t>
      </w:r>
    </w:p>
    <w:p w:rsidR="00A421DD" w:rsidRDefault="00A421DD" w:rsidP="009B66C3">
      <w:pPr>
        <w:pStyle w:val="NoSpacing"/>
        <w:rPr>
          <w:rFonts w:ascii="Times New Roman" w:hAnsi="Times New Roman"/>
          <w:b/>
          <w:bCs/>
          <w:sz w:val="20"/>
          <w:szCs w:val="20"/>
        </w:rPr>
      </w:pPr>
    </w:p>
    <w:p w:rsidR="009B66C3" w:rsidRPr="005B5918" w:rsidRDefault="009B66C3" w:rsidP="009B66C3">
      <w:pPr>
        <w:pStyle w:val="NoSpacing"/>
        <w:rPr>
          <w:rFonts w:ascii="Times New Roman" w:hAnsi="Times New Roman"/>
          <w:sz w:val="20"/>
          <w:szCs w:val="20"/>
        </w:rPr>
      </w:pPr>
      <w:r w:rsidRPr="005B5918">
        <w:rPr>
          <w:rFonts w:ascii="Times New Roman" w:hAnsi="Times New Roman"/>
          <w:b/>
          <w:bCs/>
          <w:sz w:val="20"/>
          <w:szCs w:val="20"/>
        </w:rPr>
        <w:t>6</w:t>
      </w:r>
      <w:r w:rsidRPr="005B5918">
        <w:rPr>
          <w:rFonts w:ascii="Times New Roman" w:hAnsi="Times New Roman"/>
          <w:sz w:val="20"/>
          <w:szCs w:val="20"/>
        </w:rPr>
        <w:t xml:space="preserve">--The six </w:t>
      </w:r>
      <w:proofErr w:type="gramStart"/>
      <w:r w:rsidRPr="005B5918">
        <w:rPr>
          <w:rFonts w:ascii="Times New Roman" w:hAnsi="Times New Roman"/>
          <w:sz w:val="20"/>
          <w:szCs w:val="20"/>
        </w:rPr>
        <w:t>paper</w:t>
      </w:r>
      <w:proofErr w:type="gramEnd"/>
      <w:r w:rsidRPr="005B5918">
        <w:rPr>
          <w:rFonts w:ascii="Times New Roman" w:hAnsi="Times New Roman"/>
          <w:sz w:val="20"/>
          <w:szCs w:val="20"/>
        </w:rPr>
        <w:t xml:space="preserve"> is</w:t>
      </w:r>
      <w:r w:rsidRPr="005B5918">
        <w:rPr>
          <w:rFonts w:ascii="Times New Roman" w:hAnsi="Times New Roman"/>
          <w:b/>
          <w:sz w:val="20"/>
          <w:szCs w:val="20"/>
        </w:rPr>
        <w:t xml:space="preserve"> superior</w:t>
      </w:r>
      <w:r w:rsidRPr="005B5918">
        <w:rPr>
          <w:rFonts w:ascii="Times New Roman" w:hAnsi="Times New Roman"/>
          <w:sz w:val="20"/>
          <w:szCs w:val="20"/>
        </w:rPr>
        <w:t xml:space="preserve"> and may draw upon any number of factors, such as maturity of style, depth of discussion, effectiveness of argument, use of literary and/or rhetorical devices, sophistication of wit, or quality of imagination. This composition exhibits an effective writing style and a sophisticated use of language. Despite its clarity and precision, this paper need not be error-free.</w:t>
      </w:r>
    </w:p>
    <w:p w:rsidR="009B66C3" w:rsidRPr="005B5918" w:rsidRDefault="009B66C3" w:rsidP="009B66C3">
      <w:pPr>
        <w:pStyle w:val="NoSpacing"/>
        <w:rPr>
          <w:rFonts w:ascii="Times New Roman" w:hAnsi="Times New Roman"/>
          <w:sz w:val="20"/>
          <w:szCs w:val="20"/>
        </w:rPr>
      </w:pPr>
    </w:p>
    <w:p w:rsidR="009B66C3" w:rsidRPr="005B5918" w:rsidRDefault="009B66C3" w:rsidP="009B66C3">
      <w:pPr>
        <w:pStyle w:val="NoSpacing"/>
        <w:rPr>
          <w:rFonts w:ascii="Times New Roman" w:hAnsi="Times New Roman"/>
          <w:sz w:val="20"/>
          <w:szCs w:val="20"/>
        </w:rPr>
      </w:pPr>
      <w:r w:rsidRPr="005B5918">
        <w:rPr>
          <w:rFonts w:ascii="Times New Roman" w:hAnsi="Times New Roman"/>
          <w:b/>
          <w:sz w:val="20"/>
          <w:szCs w:val="20"/>
        </w:rPr>
        <w:t>5</w:t>
      </w:r>
      <w:r w:rsidRPr="005B5918">
        <w:rPr>
          <w:rFonts w:ascii="Times New Roman" w:hAnsi="Times New Roman"/>
          <w:sz w:val="20"/>
          <w:szCs w:val="20"/>
        </w:rPr>
        <w:t xml:space="preserve">--The five </w:t>
      </w:r>
      <w:proofErr w:type="gramStart"/>
      <w:r w:rsidRPr="005B5918">
        <w:rPr>
          <w:rFonts w:ascii="Times New Roman" w:hAnsi="Times New Roman"/>
          <w:sz w:val="20"/>
          <w:szCs w:val="20"/>
        </w:rPr>
        <w:t>paper</w:t>
      </w:r>
      <w:proofErr w:type="gramEnd"/>
      <w:r w:rsidRPr="005B5918">
        <w:rPr>
          <w:rFonts w:ascii="Times New Roman" w:hAnsi="Times New Roman"/>
          <w:sz w:val="20"/>
          <w:szCs w:val="20"/>
        </w:rPr>
        <w:t xml:space="preserve"> is </w:t>
      </w:r>
      <w:r w:rsidRPr="005B5918">
        <w:rPr>
          <w:rFonts w:ascii="Times New Roman" w:hAnsi="Times New Roman"/>
          <w:b/>
          <w:sz w:val="20"/>
          <w:szCs w:val="20"/>
        </w:rPr>
        <w:t>proficient</w:t>
      </w:r>
      <w:r w:rsidRPr="005B5918">
        <w:rPr>
          <w:rFonts w:ascii="Times New Roman" w:hAnsi="Times New Roman"/>
          <w:sz w:val="20"/>
          <w:szCs w:val="20"/>
        </w:rPr>
        <w:t>. The composition displays some manipulation of language to achieve a desired effect and exhibits a clear sense of voice and of audience. The writing is thoughtful and interesting. Vocabulary and sentence structure are varied and serve the writer’s purpose successfully. Errors may be present, but are not distracting.</w:t>
      </w:r>
    </w:p>
    <w:p w:rsidR="009B66C3" w:rsidRPr="005B5918" w:rsidRDefault="009B66C3" w:rsidP="009B66C3">
      <w:pPr>
        <w:pStyle w:val="NoSpacing"/>
        <w:rPr>
          <w:rFonts w:ascii="Times New Roman" w:hAnsi="Times New Roman"/>
          <w:sz w:val="20"/>
          <w:szCs w:val="20"/>
        </w:rPr>
      </w:pPr>
    </w:p>
    <w:p w:rsidR="009B66C3" w:rsidRPr="005B5918" w:rsidRDefault="009B66C3" w:rsidP="009B66C3">
      <w:pPr>
        <w:pStyle w:val="NoSpacing"/>
        <w:rPr>
          <w:rFonts w:ascii="Times New Roman" w:hAnsi="Times New Roman"/>
          <w:sz w:val="20"/>
          <w:szCs w:val="20"/>
        </w:rPr>
      </w:pPr>
      <w:r w:rsidRPr="005B5918">
        <w:rPr>
          <w:rFonts w:ascii="Times New Roman" w:hAnsi="Times New Roman"/>
          <w:b/>
          <w:sz w:val="20"/>
          <w:szCs w:val="20"/>
        </w:rPr>
        <w:t>4</w:t>
      </w:r>
      <w:r w:rsidRPr="005B5918">
        <w:rPr>
          <w:rFonts w:ascii="Times New Roman" w:hAnsi="Times New Roman"/>
          <w:sz w:val="20"/>
          <w:szCs w:val="20"/>
        </w:rPr>
        <w:t xml:space="preserve">--The four </w:t>
      </w:r>
      <w:proofErr w:type="gramStart"/>
      <w:r w:rsidRPr="005B5918">
        <w:rPr>
          <w:rFonts w:ascii="Times New Roman" w:hAnsi="Times New Roman"/>
          <w:sz w:val="20"/>
          <w:szCs w:val="20"/>
        </w:rPr>
        <w:t>paper</w:t>
      </w:r>
      <w:proofErr w:type="gramEnd"/>
      <w:r w:rsidRPr="005B5918">
        <w:rPr>
          <w:rFonts w:ascii="Times New Roman" w:hAnsi="Times New Roman"/>
          <w:sz w:val="20"/>
          <w:szCs w:val="20"/>
        </w:rPr>
        <w:t xml:space="preserve"> is </w:t>
      </w:r>
      <w:r w:rsidRPr="005B5918">
        <w:rPr>
          <w:rFonts w:ascii="Times New Roman" w:hAnsi="Times New Roman"/>
          <w:b/>
          <w:sz w:val="20"/>
          <w:szCs w:val="20"/>
        </w:rPr>
        <w:t>competent.</w:t>
      </w:r>
      <w:r w:rsidRPr="005B5918">
        <w:rPr>
          <w:rFonts w:ascii="Times New Roman" w:hAnsi="Times New Roman"/>
          <w:sz w:val="20"/>
          <w:szCs w:val="20"/>
        </w:rPr>
        <w:t xml:space="preserve"> The composition conveys the writer’s ideas, but without flair or strong control. Diction and syntax are usually appropriate, but lack variety. Structure, regardless of type, is predictable and relatively mechanical. The paper shows a clear sense of the writer’s purpose. Conventions of language are usually followed, but some errors are evident.</w:t>
      </w:r>
    </w:p>
    <w:p w:rsidR="009B66C3" w:rsidRPr="005B5918" w:rsidRDefault="009B66C3" w:rsidP="009B66C3">
      <w:pPr>
        <w:pStyle w:val="NoSpacing"/>
        <w:rPr>
          <w:rFonts w:ascii="Times New Roman" w:hAnsi="Times New Roman"/>
          <w:sz w:val="20"/>
          <w:szCs w:val="20"/>
        </w:rPr>
      </w:pPr>
    </w:p>
    <w:p w:rsidR="009B66C3" w:rsidRPr="005B5918" w:rsidRDefault="009B66C3" w:rsidP="009B66C3">
      <w:pPr>
        <w:pStyle w:val="NoSpacing"/>
        <w:rPr>
          <w:rFonts w:ascii="Times New Roman" w:hAnsi="Times New Roman"/>
          <w:sz w:val="20"/>
          <w:szCs w:val="20"/>
        </w:rPr>
      </w:pPr>
      <w:r w:rsidRPr="005B5918">
        <w:rPr>
          <w:rFonts w:ascii="Times New Roman" w:hAnsi="Times New Roman"/>
          <w:b/>
          <w:sz w:val="20"/>
          <w:szCs w:val="20"/>
        </w:rPr>
        <w:t>3</w:t>
      </w:r>
      <w:r w:rsidRPr="005B5918">
        <w:rPr>
          <w:rFonts w:ascii="Times New Roman" w:hAnsi="Times New Roman"/>
          <w:sz w:val="20"/>
          <w:szCs w:val="20"/>
        </w:rPr>
        <w:t xml:space="preserve">--The three </w:t>
      </w:r>
      <w:proofErr w:type="gramStart"/>
      <w:r w:rsidRPr="005B5918">
        <w:rPr>
          <w:rFonts w:ascii="Times New Roman" w:hAnsi="Times New Roman"/>
          <w:sz w:val="20"/>
          <w:szCs w:val="20"/>
        </w:rPr>
        <w:t>paper</w:t>
      </w:r>
      <w:proofErr w:type="gramEnd"/>
      <w:r w:rsidRPr="005B5918">
        <w:rPr>
          <w:rFonts w:ascii="Times New Roman" w:hAnsi="Times New Roman"/>
          <w:sz w:val="20"/>
          <w:szCs w:val="20"/>
        </w:rPr>
        <w:t xml:space="preserve"> is </w:t>
      </w:r>
      <w:r w:rsidRPr="005B5918">
        <w:rPr>
          <w:rFonts w:ascii="Times New Roman" w:hAnsi="Times New Roman"/>
          <w:b/>
          <w:sz w:val="20"/>
          <w:szCs w:val="20"/>
        </w:rPr>
        <w:t>barely adequate</w:t>
      </w:r>
      <w:r w:rsidRPr="005B5918">
        <w:rPr>
          <w:rFonts w:ascii="Times New Roman" w:hAnsi="Times New Roman"/>
          <w:sz w:val="20"/>
          <w:szCs w:val="20"/>
        </w:rPr>
        <w:t>. The paper may feature somewhat underdeveloped or simplistic ideas. Transition[s] may be weak or absent. Support is frequently in the form of listed details. Little variety in diction and sentence structure is discernible. The composition may reflect some sense of purpose, but errors may be distracting.</w:t>
      </w:r>
    </w:p>
    <w:p w:rsidR="009B66C3" w:rsidRPr="005B5918" w:rsidRDefault="009B66C3" w:rsidP="009B66C3">
      <w:pPr>
        <w:pStyle w:val="NoSpacing"/>
        <w:rPr>
          <w:rFonts w:ascii="Times New Roman" w:hAnsi="Times New Roman"/>
          <w:sz w:val="20"/>
          <w:szCs w:val="20"/>
        </w:rPr>
      </w:pPr>
    </w:p>
    <w:p w:rsidR="009B66C3" w:rsidRPr="005B5918" w:rsidRDefault="009B66C3" w:rsidP="009B66C3">
      <w:pPr>
        <w:pStyle w:val="NoSpacing"/>
        <w:rPr>
          <w:rFonts w:ascii="Times New Roman" w:hAnsi="Times New Roman"/>
          <w:sz w:val="20"/>
          <w:szCs w:val="20"/>
        </w:rPr>
      </w:pPr>
      <w:r w:rsidRPr="005B5918">
        <w:rPr>
          <w:rFonts w:ascii="Times New Roman" w:hAnsi="Times New Roman"/>
          <w:b/>
          <w:sz w:val="20"/>
          <w:szCs w:val="20"/>
        </w:rPr>
        <w:t>2</w:t>
      </w:r>
      <w:r w:rsidRPr="005B5918">
        <w:rPr>
          <w:rFonts w:ascii="Times New Roman" w:hAnsi="Times New Roman"/>
          <w:sz w:val="20"/>
          <w:szCs w:val="20"/>
        </w:rPr>
        <w:t xml:space="preserve">--The two </w:t>
      </w:r>
      <w:proofErr w:type="gramStart"/>
      <w:r w:rsidRPr="005B5918">
        <w:rPr>
          <w:rFonts w:ascii="Times New Roman" w:hAnsi="Times New Roman"/>
          <w:sz w:val="20"/>
          <w:szCs w:val="20"/>
        </w:rPr>
        <w:t>paper</w:t>
      </w:r>
      <w:proofErr w:type="gramEnd"/>
      <w:r w:rsidRPr="005B5918">
        <w:rPr>
          <w:rFonts w:ascii="Times New Roman" w:hAnsi="Times New Roman"/>
          <w:sz w:val="20"/>
          <w:szCs w:val="20"/>
        </w:rPr>
        <w:t xml:space="preserve"> is </w:t>
      </w:r>
      <w:r w:rsidRPr="005B5918">
        <w:rPr>
          <w:rFonts w:ascii="Times New Roman" w:hAnsi="Times New Roman"/>
          <w:b/>
          <w:sz w:val="20"/>
          <w:szCs w:val="20"/>
        </w:rPr>
        <w:t>inadequate</w:t>
      </w:r>
      <w:r w:rsidRPr="005B5918">
        <w:rPr>
          <w:rFonts w:ascii="Times New Roman" w:hAnsi="Times New Roman"/>
          <w:sz w:val="20"/>
          <w:szCs w:val="20"/>
        </w:rPr>
        <w:t>. The ideas are seriously underdeveloped and awkwardly expressed. The composition may be excessively colloquial or reflect inadequate knowledge of the conventions of language. While meaning is apparent, errors are frequent and rudimentary.</w:t>
      </w:r>
    </w:p>
    <w:p w:rsidR="009B66C3" w:rsidRPr="005B5918" w:rsidRDefault="009B66C3" w:rsidP="009B66C3">
      <w:pPr>
        <w:pStyle w:val="NoSpacing"/>
        <w:rPr>
          <w:rFonts w:ascii="Times New Roman" w:hAnsi="Times New Roman"/>
          <w:sz w:val="20"/>
          <w:szCs w:val="20"/>
        </w:rPr>
      </w:pPr>
    </w:p>
    <w:p w:rsidR="009B66C3" w:rsidRPr="005B5918" w:rsidRDefault="009B66C3" w:rsidP="009B66C3">
      <w:pPr>
        <w:pStyle w:val="NoSpacing"/>
        <w:rPr>
          <w:rFonts w:ascii="Times New Roman" w:hAnsi="Times New Roman"/>
          <w:sz w:val="20"/>
          <w:szCs w:val="20"/>
        </w:rPr>
      </w:pPr>
      <w:r w:rsidRPr="005B5918">
        <w:rPr>
          <w:rFonts w:ascii="Times New Roman" w:hAnsi="Times New Roman"/>
          <w:b/>
          <w:sz w:val="20"/>
          <w:szCs w:val="20"/>
        </w:rPr>
        <w:t>1</w:t>
      </w:r>
      <w:r w:rsidRPr="005B5918">
        <w:rPr>
          <w:rFonts w:ascii="Times New Roman" w:hAnsi="Times New Roman"/>
          <w:sz w:val="20"/>
          <w:szCs w:val="20"/>
        </w:rPr>
        <w:t xml:space="preserve">--The one paper is </w:t>
      </w:r>
      <w:r w:rsidRPr="005B5918">
        <w:rPr>
          <w:rFonts w:ascii="Times New Roman" w:hAnsi="Times New Roman"/>
          <w:b/>
          <w:sz w:val="20"/>
          <w:szCs w:val="20"/>
        </w:rPr>
        <w:t>unacceptable</w:t>
      </w:r>
      <w:r w:rsidRPr="005B5918">
        <w:rPr>
          <w:rFonts w:ascii="Times New Roman" w:hAnsi="Times New Roman"/>
          <w:sz w:val="20"/>
          <w:szCs w:val="20"/>
        </w:rPr>
        <w:t xml:space="preserve"> and may be compromised by its deficiency of composition, content, diction, syntax, structure, voice, or conventions of language.</w:t>
      </w:r>
    </w:p>
    <w:p w:rsidR="009B66C3" w:rsidRPr="005B5918" w:rsidRDefault="009B66C3" w:rsidP="009B66C3">
      <w:pPr>
        <w:pStyle w:val="NoSpacing"/>
        <w:rPr>
          <w:rFonts w:ascii="Times New Roman" w:hAnsi="Times New Roman"/>
          <w:sz w:val="20"/>
          <w:szCs w:val="20"/>
        </w:rPr>
      </w:pPr>
    </w:p>
    <w:p w:rsidR="009B66C3" w:rsidRPr="005B5918" w:rsidRDefault="009B66C3" w:rsidP="009B66C3">
      <w:pPr>
        <w:pStyle w:val="NoSpacing"/>
        <w:rPr>
          <w:rFonts w:ascii="Times New Roman" w:hAnsi="Times New Roman"/>
          <w:sz w:val="20"/>
          <w:szCs w:val="20"/>
        </w:rPr>
      </w:pPr>
      <w:r w:rsidRPr="005B5918">
        <w:rPr>
          <w:rFonts w:ascii="Times New Roman" w:hAnsi="Times New Roman"/>
          <w:b/>
          <w:sz w:val="20"/>
          <w:szCs w:val="20"/>
        </w:rPr>
        <w:t>0</w:t>
      </w:r>
      <w:r w:rsidRPr="005B5918">
        <w:rPr>
          <w:rFonts w:ascii="Times New Roman" w:hAnsi="Times New Roman"/>
          <w:sz w:val="20"/>
          <w:szCs w:val="20"/>
        </w:rPr>
        <w:t>--The zero paper manifests an achievement less than outlined in a scale-point one, is written in verse, is off-topic, or is a restatement of the topic.</w:t>
      </w:r>
    </w:p>
    <w:p w:rsidR="009B66C3" w:rsidRDefault="009B66C3" w:rsidP="009B66C3">
      <w:pPr>
        <w:pStyle w:val="NoSpacing"/>
        <w:rPr>
          <w:rFonts w:ascii="Times New Roman" w:hAnsi="Times New Roman"/>
          <w:sz w:val="20"/>
          <w:szCs w:val="20"/>
        </w:rPr>
      </w:pPr>
    </w:p>
    <w:p w:rsidR="009B66C3" w:rsidRDefault="009B66C3" w:rsidP="009B66C3">
      <w:pPr>
        <w:pStyle w:val="NoSpacing"/>
        <w:rPr>
          <w:rFonts w:ascii="Times New Roman" w:hAnsi="Times New Roman"/>
          <w:sz w:val="20"/>
          <w:szCs w:val="20"/>
        </w:rPr>
      </w:pPr>
      <w:r w:rsidRPr="0085799C">
        <w:rPr>
          <w:rFonts w:ascii="Times New Roman" w:hAnsi="Times New Roman"/>
          <w:b/>
          <w:bCs/>
          <w:sz w:val="20"/>
          <w:szCs w:val="20"/>
        </w:rPr>
        <w:t xml:space="preserve">NR -- </w:t>
      </w:r>
      <w:r w:rsidRPr="0085799C">
        <w:rPr>
          <w:rFonts w:ascii="Times New Roman" w:hAnsi="Times New Roman"/>
          <w:sz w:val="20"/>
          <w:szCs w:val="20"/>
        </w:rPr>
        <w:t>A blank paper with no response given.</w:t>
      </w:r>
    </w:p>
    <w:p w:rsidR="00A421DD" w:rsidRDefault="00A421DD" w:rsidP="009B66C3">
      <w:pPr>
        <w:pStyle w:val="NoSpacing"/>
        <w:rPr>
          <w:rFonts w:ascii="Times New Roman" w:hAnsi="Times New Roman"/>
          <w:sz w:val="20"/>
          <w:szCs w:val="20"/>
        </w:rPr>
      </w:pPr>
    </w:p>
    <w:p w:rsidR="00A421DD" w:rsidRPr="0085799C" w:rsidRDefault="00A421DD" w:rsidP="009B66C3">
      <w:pPr>
        <w:pStyle w:val="NoSpacing"/>
        <w:rPr>
          <w:rFonts w:ascii="Times New Roman" w:hAnsi="Times New Roman"/>
          <w:sz w:val="20"/>
          <w:szCs w:val="20"/>
        </w:rPr>
      </w:pPr>
    </w:p>
    <w:tbl>
      <w:tblPr>
        <w:tblStyle w:val="TableGrid"/>
        <w:tblW w:w="0" w:type="auto"/>
        <w:tblLook w:val="04A0" w:firstRow="1" w:lastRow="0" w:firstColumn="1" w:lastColumn="0" w:noHBand="0" w:noVBand="1"/>
      </w:tblPr>
      <w:tblGrid>
        <w:gridCol w:w="2988"/>
        <w:gridCol w:w="1650"/>
        <w:gridCol w:w="3420"/>
        <w:gridCol w:w="1518"/>
      </w:tblGrid>
      <w:tr w:rsidR="00A421DD" w:rsidRPr="00687534" w:rsidTr="003B2D86">
        <w:tc>
          <w:tcPr>
            <w:tcW w:w="9576" w:type="dxa"/>
            <w:gridSpan w:val="4"/>
            <w:shd w:val="clear" w:color="auto" w:fill="D6E3BC" w:themeFill="accent3" w:themeFillTint="66"/>
          </w:tcPr>
          <w:p w:rsidR="00A421DD" w:rsidRPr="00687534" w:rsidRDefault="00A421DD" w:rsidP="003B2D86">
            <w:pPr>
              <w:pStyle w:val="NoSpacing"/>
              <w:jc w:val="center"/>
              <w:rPr>
                <w:rFonts w:ascii="Times New Roman" w:hAnsi="Times New Roman"/>
                <w:sz w:val="20"/>
                <w:szCs w:val="20"/>
              </w:rPr>
            </w:pPr>
            <w:r w:rsidRPr="00687534">
              <w:rPr>
                <w:rFonts w:ascii="Times New Roman" w:hAnsi="Times New Roman"/>
                <w:b/>
                <w:sz w:val="20"/>
                <w:szCs w:val="20"/>
              </w:rPr>
              <w:t>Final Thoughts and Suggestions</w:t>
            </w:r>
          </w:p>
        </w:tc>
      </w:tr>
      <w:tr w:rsidR="00A421DD" w:rsidRPr="00687534" w:rsidTr="003B2D86">
        <w:trPr>
          <w:trHeight w:val="1520"/>
        </w:trPr>
        <w:tc>
          <w:tcPr>
            <w:tcW w:w="2988" w:type="dxa"/>
            <w:shd w:val="clear" w:color="auto" w:fill="EAF1DD" w:themeFill="accent3" w:themeFillTint="33"/>
          </w:tcPr>
          <w:p w:rsidR="00A421DD" w:rsidRPr="00687534" w:rsidRDefault="00A421DD" w:rsidP="003B2D86">
            <w:pPr>
              <w:pStyle w:val="NoSpacing"/>
              <w:rPr>
                <w:rFonts w:ascii="Times New Roman" w:hAnsi="Times New Roman"/>
                <w:b/>
                <w:sz w:val="20"/>
                <w:szCs w:val="20"/>
              </w:rPr>
            </w:pPr>
            <w:r w:rsidRPr="00687534">
              <w:rPr>
                <w:rFonts w:ascii="Times New Roman" w:hAnsi="Times New Roman"/>
                <w:b/>
                <w:sz w:val="20"/>
                <w:szCs w:val="20"/>
              </w:rPr>
              <w:t>2 things the writer did well</w:t>
            </w:r>
          </w:p>
        </w:tc>
        <w:tc>
          <w:tcPr>
            <w:tcW w:w="6588" w:type="dxa"/>
            <w:gridSpan w:val="3"/>
          </w:tcPr>
          <w:p w:rsidR="00A421DD" w:rsidRPr="00687534" w:rsidRDefault="00A421DD" w:rsidP="003B2D86">
            <w:pPr>
              <w:pStyle w:val="NoSpacing"/>
              <w:rPr>
                <w:rFonts w:ascii="Times New Roman" w:hAnsi="Times New Roman"/>
                <w:sz w:val="20"/>
                <w:szCs w:val="20"/>
              </w:rPr>
            </w:pPr>
            <w:r w:rsidRPr="00687534">
              <w:rPr>
                <w:rFonts w:ascii="Times New Roman" w:hAnsi="Times New Roman"/>
                <w:sz w:val="20"/>
                <w:szCs w:val="20"/>
              </w:rPr>
              <w:t>1.</w:t>
            </w:r>
          </w:p>
          <w:p w:rsidR="00A421DD" w:rsidRPr="00687534" w:rsidRDefault="00A421DD" w:rsidP="003B2D86">
            <w:pPr>
              <w:pStyle w:val="NoSpacing"/>
              <w:rPr>
                <w:rFonts w:ascii="Times New Roman" w:hAnsi="Times New Roman"/>
                <w:sz w:val="20"/>
                <w:szCs w:val="20"/>
              </w:rPr>
            </w:pPr>
          </w:p>
          <w:p w:rsidR="00A421DD" w:rsidRPr="00687534" w:rsidRDefault="00A421DD" w:rsidP="003B2D86">
            <w:pPr>
              <w:pStyle w:val="NoSpacing"/>
              <w:rPr>
                <w:rFonts w:ascii="Times New Roman" w:hAnsi="Times New Roman"/>
                <w:sz w:val="20"/>
                <w:szCs w:val="20"/>
              </w:rPr>
            </w:pPr>
          </w:p>
          <w:p w:rsidR="00A421DD" w:rsidRPr="00687534" w:rsidRDefault="00A421DD" w:rsidP="003B2D86">
            <w:pPr>
              <w:pStyle w:val="NoSpacing"/>
              <w:rPr>
                <w:rFonts w:ascii="Times New Roman" w:hAnsi="Times New Roman"/>
                <w:sz w:val="20"/>
                <w:szCs w:val="20"/>
              </w:rPr>
            </w:pPr>
            <w:r w:rsidRPr="00687534">
              <w:rPr>
                <w:rFonts w:ascii="Times New Roman" w:hAnsi="Times New Roman"/>
                <w:sz w:val="20"/>
                <w:szCs w:val="20"/>
              </w:rPr>
              <w:t>2.</w:t>
            </w:r>
          </w:p>
          <w:p w:rsidR="00A421DD" w:rsidRPr="00687534" w:rsidRDefault="00A421DD" w:rsidP="003B2D86">
            <w:pPr>
              <w:pStyle w:val="NoSpacing"/>
              <w:rPr>
                <w:rFonts w:ascii="Times New Roman" w:hAnsi="Times New Roman"/>
                <w:sz w:val="20"/>
                <w:szCs w:val="20"/>
              </w:rPr>
            </w:pPr>
          </w:p>
          <w:p w:rsidR="00A421DD" w:rsidRPr="00687534" w:rsidRDefault="00A421DD" w:rsidP="003B2D86">
            <w:pPr>
              <w:pStyle w:val="NoSpacing"/>
              <w:rPr>
                <w:rFonts w:ascii="Times New Roman" w:hAnsi="Times New Roman"/>
                <w:sz w:val="20"/>
                <w:szCs w:val="20"/>
              </w:rPr>
            </w:pPr>
          </w:p>
        </w:tc>
      </w:tr>
      <w:tr w:rsidR="00A421DD" w:rsidRPr="00687534" w:rsidTr="003B2D86">
        <w:trPr>
          <w:trHeight w:val="1205"/>
        </w:trPr>
        <w:tc>
          <w:tcPr>
            <w:tcW w:w="2988" w:type="dxa"/>
            <w:shd w:val="clear" w:color="auto" w:fill="EAF1DD" w:themeFill="accent3" w:themeFillTint="33"/>
          </w:tcPr>
          <w:p w:rsidR="00A421DD" w:rsidRPr="00687534" w:rsidRDefault="00A421DD" w:rsidP="003B2D86">
            <w:pPr>
              <w:pStyle w:val="NoSpacing"/>
              <w:rPr>
                <w:rFonts w:ascii="Times New Roman" w:hAnsi="Times New Roman"/>
                <w:b/>
                <w:sz w:val="20"/>
                <w:szCs w:val="20"/>
              </w:rPr>
            </w:pPr>
            <w:r w:rsidRPr="00687534">
              <w:rPr>
                <w:rFonts w:ascii="Times New Roman" w:hAnsi="Times New Roman"/>
                <w:b/>
                <w:sz w:val="20"/>
                <w:szCs w:val="20"/>
              </w:rPr>
              <w:t>2 things to work on next time</w:t>
            </w:r>
          </w:p>
        </w:tc>
        <w:tc>
          <w:tcPr>
            <w:tcW w:w="6588" w:type="dxa"/>
            <w:gridSpan w:val="3"/>
          </w:tcPr>
          <w:p w:rsidR="00A421DD" w:rsidRPr="00687534" w:rsidRDefault="00A421DD" w:rsidP="003B2D86">
            <w:pPr>
              <w:pStyle w:val="NoSpacing"/>
              <w:rPr>
                <w:rFonts w:ascii="Times New Roman" w:hAnsi="Times New Roman"/>
                <w:sz w:val="20"/>
                <w:szCs w:val="20"/>
              </w:rPr>
            </w:pPr>
            <w:r w:rsidRPr="00687534">
              <w:rPr>
                <w:rFonts w:ascii="Times New Roman" w:hAnsi="Times New Roman"/>
                <w:sz w:val="20"/>
                <w:szCs w:val="20"/>
              </w:rPr>
              <w:t xml:space="preserve">1. </w:t>
            </w:r>
          </w:p>
          <w:p w:rsidR="00A421DD" w:rsidRPr="00687534" w:rsidRDefault="00A421DD" w:rsidP="003B2D86">
            <w:pPr>
              <w:pStyle w:val="NoSpacing"/>
              <w:rPr>
                <w:rFonts w:ascii="Times New Roman" w:hAnsi="Times New Roman"/>
                <w:sz w:val="20"/>
                <w:szCs w:val="20"/>
              </w:rPr>
            </w:pPr>
          </w:p>
          <w:p w:rsidR="00A421DD" w:rsidRPr="00687534" w:rsidRDefault="00A421DD" w:rsidP="003B2D86">
            <w:pPr>
              <w:pStyle w:val="NoSpacing"/>
              <w:rPr>
                <w:rFonts w:ascii="Times New Roman" w:hAnsi="Times New Roman"/>
                <w:sz w:val="20"/>
                <w:szCs w:val="20"/>
              </w:rPr>
            </w:pPr>
          </w:p>
          <w:p w:rsidR="00A421DD" w:rsidRPr="00687534" w:rsidRDefault="00A421DD" w:rsidP="003B2D86">
            <w:pPr>
              <w:pStyle w:val="NoSpacing"/>
              <w:rPr>
                <w:rFonts w:ascii="Times New Roman" w:hAnsi="Times New Roman"/>
                <w:sz w:val="20"/>
                <w:szCs w:val="20"/>
              </w:rPr>
            </w:pPr>
            <w:r w:rsidRPr="00687534">
              <w:rPr>
                <w:rFonts w:ascii="Times New Roman" w:hAnsi="Times New Roman"/>
                <w:sz w:val="20"/>
                <w:szCs w:val="20"/>
              </w:rPr>
              <w:t>2.</w:t>
            </w:r>
          </w:p>
          <w:p w:rsidR="00A421DD" w:rsidRPr="00687534" w:rsidRDefault="00A421DD" w:rsidP="003B2D86">
            <w:pPr>
              <w:pStyle w:val="NoSpacing"/>
              <w:rPr>
                <w:rFonts w:ascii="Times New Roman" w:hAnsi="Times New Roman"/>
                <w:sz w:val="20"/>
                <w:szCs w:val="20"/>
              </w:rPr>
            </w:pPr>
          </w:p>
          <w:p w:rsidR="00A421DD" w:rsidRPr="00687534" w:rsidRDefault="00A421DD" w:rsidP="003B2D86">
            <w:pPr>
              <w:pStyle w:val="NoSpacing"/>
              <w:rPr>
                <w:rFonts w:ascii="Times New Roman" w:hAnsi="Times New Roman"/>
                <w:sz w:val="20"/>
                <w:szCs w:val="20"/>
              </w:rPr>
            </w:pPr>
          </w:p>
        </w:tc>
      </w:tr>
      <w:tr w:rsidR="00A421DD" w:rsidTr="003B2D86">
        <w:trPr>
          <w:trHeight w:val="70"/>
        </w:trPr>
        <w:tc>
          <w:tcPr>
            <w:tcW w:w="2988" w:type="dxa"/>
            <w:shd w:val="clear" w:color="auto" w:fill="EAF1DD" w:themeFill="accent3" w:themeFillTint="33"/>
          </w:tcPr>
          <w:p w:rsidR="00A421DD" w:rsidRPr="00D209B1" w:rsidRDefault="00A421DD" w:rsidP="003B2D86">
            <w:pPr>
              <w:pStyle w:val="NoSpacing"/>
              <w:rPr>
                <w:rFonts w:ascii="Times New Roman" w:hAnsi="Times New Roman"/>
                <w:b/>
              </w:rPr>
            </w:pPr>
            <w:r>
              <w:rPr>
                <w:rFonts w:ascii="Times New Roman" w:hAnsi="Times New Roman"/>
                <w:b/>
              </w:rPr>
              <w:t xml:space="preserve">Peer Marker </w:t>
            </w:r>
            <w:r w:rsidRPr="00D209B1">
              <w:rPr>
                <w:rFonts w:ascii="Times New Roman" w:hAnsi="Times New Roman"/>
                <w:b/>
              </w:rPr>
              <w:t>Grade</w:t>
            </w:r>
          </w:p>
        </w:tc>
        <w:tc>
          <w:tcPr>
            <w:tcW w:w="1650" w:type="dxa"/>
          </w:tcPr>
          <w:p w:rsidR="00A421DD" w:rsidRDefault="00A421DD" w:rsidP="003B2D86">
            <w:pPr>
              <w:pStyle w:val="NoSpacing"/>
              <w:rPr>
                <w:rFonts w:ascii="Times New Roman" w:hAnsi="Times New Roman"/>
              </w:rPr>
            </w:pPr>
          </w:p>
        </w:tc>
        <w:tc>
          <w:tcPr>
            <w:tcW w:w="3420" w:type="dxa"/>
            <w:shd w:val="clear" w:color="auto" w:fill="EAF1DD" w:themeFill="accent3" w:themeFillTint="33"/>
          </w:tcPr>
          <w:p w:rsidR="00A421DD" w:rsidRPr="005B5918" w:rsidRDefault="00A421DD" w:rsidP="003B2D86">
            <w:pPr>
              <w:rPr>
                <w:rFonts w:ascii="Times New Roman" w:hAnsi="Times New Roman" w:cs="Times New Roman"/>
                <w:b/>
              </w:rPr>
            </w:pPr>
            <w:r>
              <w:rPr>
                <w:rFonts w:ascii="Times New Roman" w:hAnsi="Times New Roman" w:cs="Times New Roman"/>
                <w:b/>
              </w:rPr>
              <w:t>Teacher Grade</w:t>
            </w:r>
          </w:p>
        </w:tc>
        <w:tc>
          <w:tcPr>
            <w:tcW w:w="1518" w:type="dxa"/>
          </w:tcPr>
          <w:p w:rsidR="00A421DD" w:rsidRDefault="00A421DD" w:rsidP="003B2D86">
            <w:pPr>
              <w:rPr>
                <w:rFonts w:ascii="Times New Roman" w:hAnsi="Times New Roman" w:cs="Times New Roman"/>
              </w:rPr>
            </w:pPr>
          </w:p>
          <w:p w:rsidR="00A421DD" w:rsidRDefault="00A421DD" w:rsidP="003B2D86">
            <w:pPr>
              <w:rPr>
                <w:rFonts w:ascii="Times New Roman" w:hAnsi="Times New Roman" w:cs="Times New Roman"/>
              </w:rPr>
            </w:pPr>
          </w:p>
          <w:p w:rsidR="00A421DD" w:rsidRDefault="00A421DD" w:rsidP="003B2D86">
            <w:pPr>
              <w:pStyle w:val="NoSpacing"/>
              <w:rPr>
                <w:rFonts w:ascii="Times New Roman" w:hAnsi="Times New Roman"/>
              </w:rPr>
            </w:pPr>
          </w:p>
        </w:tc>
      </w:tr>
    </w:tbl>
    <w:p w:rsidR="00A421DD" w:rsidRPr="005B5918" w:rsidRDefault="00A421DD" w:rsidP="00A421DD">
      <w:pPr>
        <w:pStyle w:val="NoSpacing"/>
        <w:rPr>
          <w:rFonts w:ascii="Times New Roman" w:hAnsi="Times New Roman"/>
          <w:sz w:val="20"/>
          <w:szCs w:val="20"/>
        </w:rPr>
      </w:pPr>
    </w:p>
    <w:p w:rsidR="00ED45B2" w:rsidRDefault="00ED45B2"/>
    <w:sectPr w:rsidR="00ED45B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DD" w:rsidRDefault="00A421DD" w:rsidP="00A421DD">
      <w:pPr>
        <w:spacing w:after="0" w:line="240" w:lineRule="auto"/>
      </w:pPr>
      <w:r>
        <w:separator/>
      </w:r>
    </w:p>
  </w:endnote>
  <w:endnote w:type="continuationSeparator" w:id="0">
    <w:p w:rsidR="00A421DD" w:rsidRDefault="00A421DD" w:rsidP="00A4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DD" w:rsidRDefault="00A421DD" w:rsidP="00A421DD">
      <w:pPr>
        <w:spacing w:after="0" w:line="240" w:lineRule="auto"/>
      </w:pPr>
      <w:r>
        <w:separator/>
      </w:r>
    </w:p>
  </w:footnote>
  <w:footnote w:type="continuationSeparator" w:id="0">
    <w:p w:rsidR="00A421DD" w:rsidRDefault="00A421DD" w:rsidP="00A42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DD" w:rsidRPr="0083588D" w:rsidRDefault="00A421DD" w:rsidP="00A421DD">
    <w:pPr>
      <w:pStyle w:val="Header"/>
      <w:rPr>
        <w:rFonts w:ascii="Times New Roman" w:hAnsi="Times New Roman"/>
      </w:rPr>
    </w:pPr>
    <w:r>
      <w:rPr>
        <w:rFonts w:ascii="Times New Roman" w:hAnsi="Times New Roman"/>
      </w:rPr>
      <w:t>Peer Marker</w:t>
    </w:r>
    <w:r w:rsidRPr="0083588D">
      <w:rPr>
        <w:rFonts w:ascii="Times New Roman" w:hAnsi="Times New Roman"/>
      </w:rPr>
      <w:t xml:space="preserve"> ID</w:t>
    </w:r>
    <w:proofErr w:type="gramStart"/>
    <w:r w:rsidRPr="0083588D">
      <w:rPr>
        <w:rFonts w:ascii="Times New Roman" w:hAnsi="Times New Roman"/>
      </w:rPr>
      <w:t>:_</w:t>
    </w:r>
    <w:proofErr w:type="gramEnd"/>
    <w:r w:rsidRPr="0083588D">
      <w:rPr>
        <w:rFonts w:ascii="Times New Roman" w:hAnsi="Times New Roman"/>
      </w:rPr>
      <w:t>_______________</w:t>
    </w:r>
    <w:r w:rsidRPr="0083588D">
      <w:rPr>
        <w:rFonts w:ascii="Times New Roman" w:hAnsi="Times New Roman"/>
      </w:rPr>
      <w:tab/>
    </w:r>
    <w:r w:rsidRPr="0083588D">
      <w:rPr>
        <w:rFonts w:ascii="Times New Roman" w:hAnsi="Times New Roman"/>
      </w:rPr>
      <w:tab/>
      <w:t>Written Piece Title:__________________________</w:t>
    </w:r>
  </w:p>
  <w:p w:rsidR="00A421DD" w:rsidRPr="005B5918" w:rsidRDefault="00A421DD" w:rsidP="00A421DD">
    <w:pPr>
      <w:pStyle w:val="Header"/>
      <w:rPr>
        <w:rFonts w:ascii="Times New Roman" w:hAnsi="Times New Roman"/>
      </w:rPr>
    </w:pPr>
    <w:r w:rsidRPr="0083588D">
      <w:rPr>
        <w:rFonts w:ascii="Times New Roman" w:hAnsi="Times New Roman"/>
      </w:rPr>
      <w:t>Write</w:t>
    </w:r>
    <w:r>
      <w:rPr>
        <w:rFonts w:ascii="Times New Roman" w:hAnsi="Times New Roman"/>
      </w:rPr>
      <w:t>r</w:t>
    </w:r>
    <w:r w:rsidRPr="0083588D">
      <w:rPr>
        <w:rFonts w:ascii="Times New Roman" w:hAnsi="Times New Roman"/>
      </w:rPr>
      <w:t xml:space="preserve"> ID</w:t>
    </w:r>
    <w:proofErr w:type="gramStart"/>
    <w:r w:rsidRPr="0083588D">
      <w:rPr>
        <w:rFonts w:ascii="Times New Roman" w:hAnsi="Times New Roman"/>
      </w:rPr>
      <w:t>:_</w:t>
    </w:r>
    <w:proofErr w:type="gramEnd"/>
    <w:r w:rsidRPr="0083588D">
      <w:rPr>
        <w:rFonts w:ascii="Times New Roman" w:hAnsi="Times New Roman"/>
      </w:rPr>
      <w:t>_________________</w:t>
    </w:r>
    <w:r w:rsidRPr="0083588D">
      <w:rPr>
        <w:rFonts w:ascii="Times New Roman" w:hAnsi="Times New Roman"/>
      </w:rPr>
      <w:tab/>
    </w:r>
    <w:r w:rsidRPr="0083588D">
      <w:rPr>
        <w:rFonts w:ascii="Times New Roman" w:hAnsi="Times New Roman"/>
      </w:rPr>
      <w:tab/>
    </w:r>
  </w:p>
  <w:p w:rsidR="00A421DD" w:rsidRDefault="00A421DD">
    <w:pPr>
      <w:pStyle w:val="Header"/>
    </w:pPr>
  </w:p>
  <w:p w:rsidR="00A421DD" w:rsidRDefault="00A42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C3"/>
    <w:rsid w:val="00033063"/>
    <w:rsid w:val="000A750D"/>
    <w:rsid w:val="00226485"/>
    <w:rsid w:val="00697F8F"/>
    <w:rsid w:val="007D3556"/>
    <w:rsid w:val="00912C21"/>
    <w:rsid w:val="00922775"/>
    <w:rsid w:val="009B66C3"/>
    <w:rsid w:val="009C5E52"/>
    <w:rsid w:val="00A421DD"/>
    <w:rsid w:val="00BD42AA"/>
    <w:rsid w:val="00C36354"/>
    <w:rsid w:val="00C54D0D"/>
    <w:rsid w:val="00ED45B2"/>
    <w:rsid w:val="00F71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B66C3"/>
    <w:pPr>
      <w:spacing w:after="0" w:line="240" w:lineRule="auto"/>
    </w:pPr>
    <w:rPr>
      <w:rFonts w:cs="Times New Roman"/>
      <w:sz w:val="24"/>
      <w:szCs w:val="32"/>
      <w:lang w:val="en-US"/>
    </w:rPr>
  </w:style>
  <w:style w:type="table" w:styleId="TableGrid">
    <w:name w:val="Table Grid"/>
    <w:basedOn w:val="TableNormal"/>
    <w:uiPriority w:val="59"/>
    <w:rsid w:val="00A4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DD"/>
  </w:style>
  <w:style w:type="paragraph" w:styleId="Footer">
    <w:name w:val="footer"/>
    <w:basedOn w:val="Normal"/>
    <w:link w:val="FooterChar"/>
    <w:uiPriority w:val="99"/>
    <w:unhideWhenUsed/>
    <w:rsid w:val="00A4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DD"/>
  </w:style>
  <w:style w:type="paragraph" w:styleId="BalloonText">
    <w:name w:val="Balloon Text"/>
    <w:basedOn w:val="Normal"/>
    <w:link w:val="BalloonTextChar"/>
    <w:uiPriority w:val="99"/>
    <w:semiHidden/>
    <w:unhideWhenUsed/>
    <w:rsid w:val="00A4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B66C3"/>
    <w:pPr>
      <w:spacing w:after="0" w:line="240" w:lineRule="auto"/>
    </w:pPr>
    <w:rPr>
      <w:rFonts w:cs="Times New Roman"/>
      <w:sz w:val="24"/>
      <w:szCs w:val="32"/>
      <w:lang w:val="en-US"/>
    </w:rPr>
  </w:style>
  <w:style w:type="table" w:styleId="TableGrid">
    <w:name w:val="Table Grid"/>
    <w:basedOn w:val="TableNormal"/>
    <w:uiPriority w:val="59"/>
    <w:rsid w:val="00A4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DD"/>
  </w:style>
  <w:style w:type="paragraph" w:styleId="Footer">
    <w:name w:val="footer"/>
    <w:basedOn w:val="Normal"/>
    <w:link w:val="FooterChar"/>
    <w:uiPriority w:val="99"/>
    <w:unhideWhenUsed/>
    <w:rsid w:val="00A4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DD"/>
  </w:style>
  <w:style w:type="paragraph" w:styleId="BalloonText">
    <w:name w:val="Balloon Text"/>
    <w:basedOn w:val="Normal"/>
    <w:link w:val="BalloonTextChar"/>
    <w:uiPriority w:val="99"/>
    <w:semiHidden/>
    <w:unhideWhenUsed/>
    <w:rsid w:val="00A4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13</cp:revision>
  <cp:lastPrinted>2014-02-26T00:29:00Z</cp:lastPrinted>
  <dcterms:created xsi:type="dcterms:W3CDTF">2013-12-05T01:46:00Z</dcterms:created>
  <dcterms:modified xsi:type="dcterms:W3CDTF">2014-02-26T00:55:00Z</dcterms:modified>
</cp:coreProperties>
</file>