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5F4" w:rsidRDefault="005D0AEA" w:rsidP="005D0AEA">
      <w:pPr>
        <w:jc w:val="center"/>
        <w:rPr>
          <w:rFonts w:ascii="Times New Roman" w:hAnsi="Times New Roman"/>
          <w:b/>
          <w:sz w:val="22"/>
          <w:szCs w:val="22"/>
        </w:rPr>
      </w:pPr>
      <w:r>
        <w:rPr>
          <w:rFonts w:ascii="Times New Roman" w:hAnsi="Times New Roman"/>
          <w:b/>
          <w:sz w:val="22"/>
          <w:szCs w:val="22"/>
        </w:rPr>
        <w:t>Informational Text Terms</w:t>
      </w:r>
    </w:p>
    <w:p w:rsidR="005D0AEA" w:rsidRPr="00CE34BF" w:rsidRDefault="005D0AEA" w:rsidP="005D0AEA">
      <w:pPr>
        <w:jc w:val="center"/>
        <w:rPr>
          <w:rFonts w:ascii="Times New Roman" w:hAnsi="Times New Roman"/>
          <w:b/>
          <w:sz w:val="22"/>
          <w:szCs w:val="22"/>
        </w:rPr>
      </w:pPr>
      <w:bookmarkStart w:id="0" w:name="_GoBack"/>
      <w:bookmarkEnd w:id="0"/>
    </w:p>
    <w:p w:rsidR="00EA7211" w:rsidRPr="00CE34BF" w:rsidRDefault="00DD05F4" w:rsidP="00EA7211">
      <w:pPr>
        <w:rPr>
          <w:rFonts w:ascii="Times New Roman" w:hAnsi="Times New Roman"/>
          <w:sz w:val="22"/>
          <w:szCs w:val="22"/>
        </w:rPr>
      </w:pPr>
      <w:r w:rsidRPr="00CE34BF">
        <w:rPr>
          <w:rFonts w:ascii="Times New Roman" w:hAnsi="Times New Roman"/>
          <w:b/>
          <w:sz w:val="22"/>
          <w:szCs w:val="22"/>
        </w:rPr>
        <w:t>Anecdotal Evidence</w:t>
      </w:r>
      <w:r w:rsidR="00EA7211" w:rsidRPr="00CE34BF">
        <w:rPr>
          <w:rFonts w:ascii="Times New Roman" w:hAnsi="Times New Roman"/>
          <w:b/>
          <w:sz w:val="22"/>
          <w:szCs w:val="22"/>
        </w:rPr>
        <w:t>:</w:t>
      </w:r>
      <w:r w:rsidR="00EA7211" w:rsidRPr="00CE34BF">
        <w:rPr>
          <w:rFonts w:ascii="Times New Roman" w:hAnsi="Times New Roman"/>
        </w:rPr>
        <w:t xml:space="preserve"> </w:t>
      </w:r>
      <w:r w:rsidR="00EA7211" w:rsidRPr="00CE34BF">
        <w:rPr>
          <w:rFonts w:ascii="Times New Roman" w:hAnsi="Times New Roman"/>
          <w:sz w:val="22"/>
          <w:szCs w:val="22"/>
        </w:rPr>
        <w:t xml:space="preserve">The argument draws a conclusion from cases specifically chosen to support the conclusion (often while ignoring cases that might tend to undermine the conclusion).  </w:t>
      </w:r>
      <w:proofErr w:type="gramStart"/>
      <w:r w:rsidR="00EA7211" w:rsidRPr="00CE34BF">
        <w:rPr>
          <w:rFonts w:ascii="Times New Roman" w:hAnsi="Times New Roman"/>
          <w:sz w:val="22"/>
          <w:szCs w:val="22"/>
        </w:rPr>
        <w:t>Usually told as a story or an example of one or two events.</w:t>
      </w:r>
      <w:proofErr w:type="gramEnd"/>
      <w:r w:rsidR="00EA7211" w:rsidRPr="00CE34BF">
        <w:rPr>
          <w:rFonts w:ascii="Times New Roman" w:hAnsi="Times New Roman"/>
          <w:sz w:val="22"/>
          <w:szCs w:val="22"/>
        </w:rPr>
        <w:t xml:space="preserve">  These anecdotes are designed to "prove" something which is the opposite of what the large body of data show.</w:t>
      </w:r>
    </w:p>
    <w:p w:rsidR="00EA7211" w:rsidRPr="00CE34BF" w:rsidRDefault="00EA7211" w:rsidP="00EA7211">
      <w:pPr>
        <w:rPr>
          <w:rFonts w:ascii="Times New Roman" w:hAnsi="Times New Roman"/>
          <w:sz w:val="22"/>
          <w:szCs w:val="22"/>
        </w:rPr>
      </w:pPr>
    </w:p>
    <w:p w:rsidR="00DD05F4" w:rsidRPr="00CE34BF" w:rsidRDefault="00DD05F4" w:rsidP="00DD05F4">
      <w:pPr>
        <w:rPr>
          <w:rFonts w:ascii="Times New Roman" w:hAnsi="Times New Roman"/>
          <w:sz w:val="22"/>
          <w:szCs w:val="22"/>
        </w:rPr>
      </w:pPr>
      <w:r w:rsidRPr="00CE34BF">
        <w:rPr>
          <w:rFonts w:ascii="Times New Roman" w:hAnsi="Times New Roman"/>
          <w:b/>
          <w:sz w:val="22"/>
          <w:szCs w:val="22"/>
        </w:rPr>
        <w:t>Bias</w:t>
      </w:r>
      <w:r w:rsidRPr="00CE34BF">
        <w:rPr>
          <w:rFonts w:ascii="Times New Roman" w:hAnsi="Times New Roman"/>
          <w:sz w:val="22"/>
          <w:szCs w:val="22"/>
        </w:rPr>
        <w:t xml:space="preserve">: An inclination or prejudice toward or against a person, group, or ideas; a concentration on or interest in a single particular area or subject.  </w:t>
      </w:r>
    </w:p>
    <w:p w:rsidR="00DD05F4" w:rsidRPr="00CE34BF" w:rsidRDefault="00DD05F4" w:rsidP="00DD05F4">
      <w:pPr>
        <w:rPr>
          <w:rFonts w:ascii="Times New Roman" w:hAnsi="Times New Roman"/>
          <w:sz w:val="22"/>
          <w:szCs w:val="22"/>
        </w:rPr>
      </w:pPr>
    </w:p>
    <w:p w:rsidR="00DD05F4" w:rsidRPr="00CE34BF" w:rsidRDefault="00DD05F4" w:rsidP="00DD05F4">
      <w:pPr>
        <w:rPr>
          <w:rFonts w:ascii="Times New Roman" w:hAnsi="Times New Roman"/>
          <w:sz w:val="22"/>
          <w:szCs w:val="22"/>
        </w:rPr>
      </w:pPr>
      <w:r w:rsidRPr="00CE34BF">
        <w:rPr>
          <w:rFonts w:ascii="Times New Roman" w:hAnsi="Times New Roman"/>
          <w:b/>
          <w:sz w:val="22"/>
          <w:szCs w:val="22"/>
        </w:rPr>
        <w:t>Case Study</w:t>
      </w:r>
      <w:r w:rsidRPr="00CE34BF">
        <w:rPr>
          <w:rFonts w:ascii="Times New Roman" w:hAnsi="Times New Roman"/>
          <w:sz w:val="22"/>
          <w:szCs w:val="22"/>
        </w:rPr>
        <w:t xml:space="preserve">: </w:t>
      </w:r>
      <w:r w:rsidR="000517A1" w:rsidRPr="00CE34BF">
        <w:rPr>
          <w:rFonts w:ascii="Times New Roman" w:hAnsi="Times New Roman"/>
          <w:sz w:val="22"/>
          <w:szCs w:val="22"/>
        </w:rPr>
        <w:t xml:space="preserve"> A study of a single event or instance. Case studies are often used in medical studies. </w:t>
      </w:r>
    </w:p>
    <w:p w:rsidR="000517A1" w:rsidRPr="00CE34BF" w:rsidRDefault="000517A1" w:rsidP="00DD05F4">
      <w:pPr>
        <w:rPr>
          <w:rFonts w:ascii="Times New Roman" w:hAnsi="Times New Roman"/>
          <w:sz w:val="22"/>
          <w:szCs w:val="22"/>
        </w:rPr>
      </w:pPr>
    </w:p>
    <w:p w:rsidR="00DD05F4" w:rsidRPr="00CE34BF" w:rsidRDefault="00DD05F4" w:rsidP="00DD05F4">
      <w:pPr>
        <w:rPr>
          <w:rFonts w:ascii="Times New Roman" w:hAnsi="Times New Roman"/>
          <w:sz w:val="22"/>
          <w:szCs w:val="22"/>
        </w:rPr>
      </w:pPr>
      <w:r w:rsidRPr="00CE34BF">
        <w:rPr>
          <w:rFonts w:ascii="Times New Roman" w:hAnsi="Times New Roman"/>
          <w:b/>
          <w:sz w:val="22"/>
          <w:szCs w:val="22"/>
        </w:rPr>
        <w:t>Colloquialism:</w:t>
      </w:r>
      <w:r w:rsidRPr="00CE34BF">
        <w:rPr>
          <w:rFonts w:ascii="Times New Roman" w:hAnsi="Times New Roman"/>
          <w:sz w:val="22"/>
          <w:szCs w:val="22"/>
        </w:rPr>
        <w:t xml:space="preserve"> A colloquialism is an informal expression, that is, an expression not used in formal speech or writing.  </w:t>
      </w:r>
      <w:proofErr w:type="gramStart"/>
      <w:r w:rsidRPr="00CE34BF">
        <w:rPr>
          <w:rFonts w:ascii="Times New Roman" w:hAnsi="Times New Roman"/>
          <w:sz w:val="22"/>
          <w:szCs w:val="22"/>
        </w:rPr>
        <w:t>Ex.</w:t>
      </w:r>
      <w:proofErr w:type="gramEnd"/>
      <w:r w:rsidRPr="00CE34BF">
        <w:rPr>
          <w:rFonts w:ascii="Times New Roman" w:hAnsi="Times New Roman"/>
          <w:sz w:val="22"/>
          <w:szCs w:val="22"/>
        </w:rPr>
        <w:t xml:space="preserve">  Using the term </w:t>
      </w:r>
      <w:proofErr w:type="spellStart"/>
      <w:r w:rsidRPr="00CE34BF">
        <w:rPr>
          <w:rFonts w:ascii="Times New Roman" w:hAnsi="Times New Roman"/>
          <w:sz w:val="22"/>
          <w:szCs w:val="22"/>
        </w:rPr>
        <w:t>loonie</w:t>
      </w:r>
      <w:proofErr w:type="spellEnd"/>
      <w:r w:rsidRPr="00CE34BF">
        <w:rPr>
          <w:rFonts w:ascii="Times New Roman" w:hAnsi="Times New Roman"/>
          <w:sz w:val="22"/>
          <w:szCs w:val="22"/>
        </w:rPr>
        <w:t xml:space="preserve"> to describe the dollar coin i</w:t>
      </w:r>
      <w:r w:rsidR="001E4F7F" w:rsidRPr="00CE34BF">
        <w:rPr>
          <w:rFonts w:ascii="Times New Roman" w:hAnsi="Times New Roman"/>
          <w:sz w:val="22"/>
          <w:szCs w:val="22"/>
        </w:rPr>
        <w:t>s</w:t>
      </w:r>
      <w:r w:rsidRPr="00CE34BF">
        <w:rPr>
          <w:rFonts w:ascii="Times New Roman" w:hAnsi="Times New Roman"/>
          <w:sz w:val="22"/>
          <w:szCs w:val="22"/>
        </w:rPr>
        <w:t xml:space="preserve"> a colloquialism. Typically, in every day conversation we speak with colloquialisms. </w:t>
      </w:r>
    </w:p>
    <w:p w:rsidR="00DD05F4" w:rsidRPr="00CE34BF" w:rsidRDefault="00DD05F4" w:rsidP="00DD05F4">
      <w:pPr>
        <w:rPr>
          <w:rFonts w:ascii="Times New Roman" w:hAnsi="Times New Roman"/>
          <w:sz w:val="22"/>
          <w:szCs w:val="22"/>
        </w:rPr>
      </w:pPr>
    </w:p>
    <w:p w:rsidR="00DD05F4" w:rsidRPr="00CE34BF" w:rsidRDefault="00DD05F4" w:rsidP="00DD05F4">
      <w:pPr>
        <w:rPr>
          <w:rFonts w:ascii="Times New Roman" w:hAnsi="Times New Roman"/>
          <w:sz w:val="22"/>
          <w:szCs w:val="22"/>
        </w:rPr>
      </w:pPr>
      <w:r w:rsidRPr="00CE34BF">
        <w:rPr>
          <w:rFonts w:ascii="Times New Roman" w:hAnsi="Times New Roman"/>
          <w:b/>
          <w:sz w:val="22"/>
          <w:szCs w:val="22"/>
        </w:rPr>
        <w:t>Emotional Appeal</w:t>
      </w:r>
      <w:r w:rsidRPr="00CE34BF">
        <w:rPr>
          <w:rFonts w:ascii="Times New Roman" w:hAnsi="Times New Roman"/>
          <w:sz w:val="22"/>
          <w:szCs w:val="22"/>
        </w:rPr>
        <w:t xml:space="preserve">: An appeal to emotion is a type of argument which attempts to arouse the emotions of its audience in order to gain acceptance of its conclusion. This could be an aim to make the reader feel: angry, happy, sad, etc. </w:t>
      </w:r>
    </w:p>
    <w:p w:rsidR="00DD05F4" w:rsidRPr="00CE34BF" w:rsidRDefault="00DD05F4" w:rsidP="00DD05F4">
      <w:pPr>
        <w:rPr>
          <w:rFonts w:ascii="Times New Roman" w:hAnsi="Times New Roman"/>
          <w:sz w:val="22"/>
          <w:szCs w:val="22"/>
        </w:rPr>
      </w:pPr>
    </w:p>
    <w:p w:rsidR="00DD05F4" w:rsidRPr="00CE34BF" w:rsidRDefault="00DD05F4" w:rsidP="00DD05F4">
      <w:pPr>
        <w:rPr>
          <w:rFonts w:ascii="Times New Roman" w:hAnsi="Times New Roman"/>
          <w:sz w:val="22"/>
          <w:szCs w:val="22"/>
        </w:rPr>
      </w:pPr>
      <w:r w:rsidRPr="00CE34BF">
        <w:rPr>
          <w:rFonts w:ascii="Times New Roman" w:hAnsi="Times New Roman"/>
          <w:b/>
          <w:sz w:val="22"/>
          <w:szCs w:val="22"/>
        </w:rPr>
        <w:t>Expert Testimony</w:t>
      </w:r>
      <w:r w:rsidRPr="00CE34BF">
        <w:rPr>
          <w:rFonts w:ascii="Times New Roman" w:hAnsi="Times New Roman"/>
          <w:sz w:val="22"/>
          <w:szCs w:val="22"/>
        </w:rPr>
        <w:t>:</w:t>
      </w:r>
      <w:r w:rsidR="000517A1" w:rsidRPr="00CE34BF">
        <w:rPr>
          <w:rFonts w:ascii="Times New Roman" w:hAnsi="Times New Roman"/>
          <w:sz w:val="22"/>
          <w:szCs w:val="22"/>
        </w:rPr>
        <w:t xml:space="preserve"> Using ideas and/or words of an expert to advance an argument or position within a piece of writing. </w:t>
      </w:r>
      <w:r w:rsidRPr="00CE34BF">
        <w:rPr>
          <w:rFonts w:ascii="Times New Roman" w:hAnsi="Times New Roman"/>
          <w:sz w:val="22"/>
          <w:szCs w:val="22"/>
        </w:rPr>
        <w:t xml:space="preserve"> </w:t>
      </w:r>
      <w:proofErr w:type="gramStart"/>
      <w:r w:rsidRPr="00CE34BF">
        <w:rPr>
          <w:rFonts w:ascii="Times New Roman" w:hAnsi="Times New Roman"/>
          <w:sz w:val="22"/>
          <w:szCs w:val="22"/>
        </w:rPr>
        <w:t>Ex.</w:t>
      </w:r>
      <w:proofErr w:type="gramEnd"/>
      <w:r w:rsidRPr="00CE34BF">
        <w:rPr>
          <w:rFonts w:ascii="Times New Roman" w:hAnsi="Times New Roman"/>
          <w:sz w:val="22"/>
          <w:szCs w:val="22"/>
        </w:rPr>
        <w:t xml:space="preserve"> We trust a doctor to tell us about medicine more than an average person. </w:t>
      </w:r>
    </w:p>
    <w:p w:rsidR="00DD05F4" w:rsidRPr="00CE34BF" w:rsidRDefault="00DD05F4" w:rsidP="00DD05F4">
      <w:pPr>
        <w:rPr>
          <w:rFonts w:ascii="Times New Roman" w:hAnsi="Times New Roman"/>
          <w:sz w:val="22"/>
          <w:szCs w:val="22"/>
        </w:rPr>
      </w:pPr>
    </w:p>
    <w:p w:rsidR="00DD05F4" w:rsidRPr="00CE34BF" w:rsidRDefault="00DD05F4" w:rsidP="00DD05F4">
      <w:pPr>
        <w:rPr>
          <w:rFonts w:ascii="Times New Roman" w:hAnsi="Times New Roman"/>
          <w:sz w:val="22"/>
          <w:szCs w:val="22"/>
        </w:rPr>
      </w:pPr>
      <w:r w:rsidRPr="00CE34BF">
        <w:rPr>
          <w:rFonts w:ascii="Times New Roman" w:hAnsi="Times New Roman"/>
          <w:b/>
          <w:sz w:val="22"/>
          <w:szCs w:val="22"/>
        </w:rPr>
        <w:t xml:space="preserve">Jargon: </w:t>
      </w:r>
      <w:r w:rsidRPr="00CE34BF">
        <w:rPr>
          <w:rFonts w:ascii="Times New Roman" w:hAnsi="Times New Roman"/>
          <w:sz w:val="22"/>
          <w:szCs w:val="22"/>
        </w:rPr>
        <w:t>Strictly speaking, jargon is a special vocabulary of a trade or profession; but the term has also come to mean inflated, vague, meaningless language of any kind.  It is characterized by wordiness, abstractions galore, pretentious diction, and needlessly complicated word order.  Whenever you meet a sentence that obviously could express its idea in fewer words and shorter ones, chances are that it is jargon.</w:t>
      </w:r>
    </w:p>
    <w:p w:rsidR="00DD05F4" w:rsidRPr="00CE34BF" w:rsidRDefault="00DD05F4" w:rsidP="00DD05F4">
      <w:pPr>
        <w:rPr>
          <w:rFonts w:ascii="Times New Roman" w:hAnsi="Times New Roman"/>
          <w:sz w:val="22"/>
          <w:szCs w:val="22"/>
        </w:rPr>
      </w:pPr>
    </w:p>
    <w:p w:rsidR="00DD05F4" w:rsidRPr="00CE34BF" w:rsidRDefault="00DD05F4" w:rsidP="00DD05F4">
      <w:pPr>
        <w:rPr>
          <w:rFonts w:ascii="Times New Roman" w:hAnsi="Times New Roman"/>
          <w:sz w:val="22"/>
          <w:szCs w:val="22"/>
        </w:rPr>
      </w:pPr>
      <w:r w:rsidRPr="00CE34BF">
        <w:rPr>
          <w:rFonts w:ascii="Times New Roman" w:hAnsi="Times New Roman"/>
          <w:b/>
          <w:sz w:val="22"/>
          <w:szCs w:val="22"/>
        </w:rPr>
        <w:t>Rhetorical Questions</w:t>
      </w:r>
      <w:r w:rsidRPr="00CE34BF">
        <w:rPr>
          <w:rFonts w:ascii="Times New Roman" w:hAnsi="Times New Roman"/>
          <w:sz w:val="22"/>
          <w:szCs w:val="22"/>
        </w:rPr>
        <w:t xml:space="preserve">: </w:t>
      </w:r>
      <w:r w:rsidR="0018244D" w:rsidRPr="00CE34BF">
        <w:rPr>
          <w:rFonts w:ascii="Times New Roman" w:hAnsi="Times New Roman"/>
          <w:sz w:val="22"/>
          <w:szCs w:val="22"/>
        </w:rPr>
        <w:t xml:space="preserve"> A question for which a reply is not require</w:t>
      </w:r>
      <w:r w:rsidR="001E4F7F" w:rsidRPr="00CE34BF">
        <w:rPr>
          <w:rFonts w:ascii="Times New Roman" w:hAnsi="Times New Roman"/>
          <w:sz w:val="22"/>
          <w:szCs w:val="22"/>
        </w:rPr>
        <w:t>d or even wanted.  The question</w:t>
      </w:r>
      <w:r w:rsidR="0018244D" w:rsidRPr="00CE34BF">
        <w:rPr>
          <w:rFonts w:ascii="Times New Roman" w:hAnsi="Times New Roman"/>
          <w:sz w:val="22"/>
          <w:szCs w:val="22"/>
        </w:rPr>
        <w:t xml:space="preserve"> is asked for effect; often a rhetorical </w:t>
      </w:r>
      <w:r w:rsidR="001E4F7F" w:rsidRPr="00CE34BF">
        <w:rPr>
          <w:rFonts w:ascii="Times New Roman" w:hAnsi="Times New Roman"/>
          <w:sz w:val="22"/>
          <w:szCs w:val="22"/>
        </w:rPr>
        <w:t>question</w:t>
      </w:r>
      <w:r w:rsidR="0018244D" w:rsidRPr="00CE34BF">
        <w:rPr>
          <w:rFonts w:ascii="Times New Roman" w:hAnsi="Times New Roman"/>
          <w:sz w:val="22"/>
          <w:szCs w:val="22"/>
        </w:rPr>
        <w:t xml:space="preserve"> is a way of making a statement.</w:t>
      </w:r>
      <w:r w:rsidRPr="00CE34BF">
        <w:rPr>
          <w:rFonts w:ascii="Times New Roman" w:hAnsi="Times New Roman"/>
          <w:sz w:val="22"/>
          <w:szCs w:val="22"/>
        </w:rPr>
        <w:t xml:space="preserve"> It often provokes thought, lends emphasis to a point, asserts or denies something without making a direct statement, launches further discussion, introduces an opinion, or leads the reader where the writer intends.  “Will the world ever see the end of war?” is an example of a rhetorical question.</w:t>
      </w:r>
    </w:p>
    <w:p w:rsidR="00DD05F4" w:rsidRPr="00CE34BF" w:rsidRDefault="00DD05F4" w:rsidP="00DD05F4">
      <w:pPr>
        <w:rPr>
          <w:rFonts w:ascii="Times New Roman" w:hAnsi="Times New Roman"/>
          <w:sz w:val="22"/>
          <w:szCs w:val="22"/>
        </w:rPr>
      </w:pPr>
    </w:p>
    <w:p w:rsidR="00DD05F4" w:rsidRPr="00CE34BF" w:rsidRDefault="00DD05F4" w:rsidP="00DD05F4">
      <w:pPr>
        <w:rPr>
          <w:rFonts w:ascii="Times New Roman" w:hAnsi="Times New Roman"/>
          <w:sz w:val="22"/>
          <w:szCs w:val="22"/>
        </w:rPr>
      </w:pPr>
      <w:r w:rsidRPr="00CE34BF">
        <w:rPr>
          <w:rFonts w:ascii="Times New Roman" w:hAnsi="Times New Roman"/>
          <w:b/>
          <w:sz w:val="22"/>
          <w:szCs w:val="22"/>
        </w:rPr>
        <w:t>Statistical Evidence:</w:t>
      </w:r>
      <w:r w:rsidRPr="00CE34BF">
        <w:rPr>
          <w:rFonts w:ascii="Times New Roman" w:hAnsi="Times New Roman"/>
          <w:sz w:val="22"/>
          <w:szCs w:val="22"/>
        </w:rPr>
        <w:t xml:space="preserve"> Relies on scientifically gathered numbers to prove an argument.</w:t>
      </w:r>
    </w:p>
    <w:p w:rsidR="00DD05F4" w:rsidRPr="00CE34BF" w:rsidRDefault="00DD05F4" w:rsidP="00DD05F4">
      <w:pPr>
        <w:rPr>
          <w:rFonts w:ascii="Times New Roman" w:hAnsi="Times New Roman"/>
          <w:sz w:val="22"/>
          <w:szCs w:val="22"/>
        </w:rPr>
      </w:pPr>
    </w:p>
    <w:p w:rsidR="00DD05F4" w:rsidRPr="00CE34BF" w:rsidRDefault="00DD05F4" w:rsidP="00DD05F4">
      <w:pPr>
        <w:rPr>
          <w:rFonts w:ascii="Times New Roman" w:hAnsi="Times New Roman"/>
          <w:sz w:val="22"/>
          <w:szCs w:val="22"/>
        </w:rPr>
      </w:pPr>
      <w:r w:rsidRPr="00CE34BF">
        <w:rPr>
          <w:rFonts w:ascii="Times New Roman" w:hAnsi="Times New Roman"/>
          <w:b/>
          <w:sz w:val="22"/>
          <w:szCs w:val="22"/>
        </w:rPr>
        <w:t>Objective Language</w:t>
      </w:r>
      <w:r w:rsidRPr="00CE34BF">
        <w:rPr>
          <w:rFonts w:ascii="Times New Roman" w:hAnsi="Times New Roman"/>
          <w:sz w:val="22"/>
          <w:szCs w:val="22"/>
        </w:rPr>
        <w:t>: Unbiased language</w:t>
      </w:r>
      <w:r w:rsidR="0018244D" w:rsidRPr="00CE34BF">
        <w:rPr>
          <w:rFonts w:ascii="Times New Roman" w:hAnsi="Times New Roman"/>
          <w:sz w:val="22"/>
          <w:szCs w:val="22"/>
        </w:rPr>
        <w:t xml:space="preserve">; language that does not attempt to influence the attitudes of others through the use of personal feelings or opinions.  Objective language only considers the facts of the matter. </w:t>
      </w:r>
      <w:r w:rsidRPr="00CE34BF">
        <w:rPr>
          <w:rFonts w:ascii="Times New Roman" w:hAnsi="Times New Roman"/>
          <w:sz w:val="22"/>
          <w:szCs w:val="22"/>
        </w:rPr>
        <w:t xml:space="preserve"> Newspaper articles use objective language. </w:t>
      </w:r>
    </w:p>
    <w:p w:rsidR="00DD05F4" w:rsidRPr="00CE34BF" w:rsidRDefault="00DD05F4" w:rsidP="00DD05F4">
      <w:pPr>
        <w:rPr>
          <w:rFonts w:ascii="Times New Roman" w:hAnsi="Times New Roman"/>
          <w:sz w:val="22"/>
          <w:szCs w:val="22"/>
        </w:rPr>
      </w:pPr>
    </w:p>
    <w:p w:rsidR="00DD05F4" w:rsidRPr="00CE34BF" w:rsidRDefault="00DD05F4" w:rsidP="00DD05F4">
      <w:pPr>
        <w:rPr>
          <w:rFonts w:ascii="Times New Roman" w:hAnsi="Times New Roman"/>
          <w:sz w:val="22"/>
          <w:szCs w:val="22"/>
        </w:rPr>
      </w:pPr>
      <w:r w:rsidRPr="00CE34BF">
        <w:rPr>
          <w:rFonts w:ascii="Times New Roman" w:hAnsi="Times New Roman"/>
          <w:b/>
          <w:sz w:val="22"/>
          <w:szCs w:val="22"/>
        </w:rPr>
        <w:t>Subjective Language:</w:t>
      </w:r>
      <w:r w:rsidRPr="00CE34BF">
        <w:rPr>
          <w:rFonts w:ascii="Times New Roman" w:hAnsi="Times New Roman"/>
          <w:sz w:val="22"/>
          <w:szCs w:val="22"/>
        </w:rPr>
        <w:t xml:space="preserve"> L</w:t>
      </w:r>
      <w:r w:rsidR="001E4F7F" w:rsidRPr="00CE34BF">
        <w:rPr>
          <w:rFonts w:ascii="Times New Roman" w:hAnsi="Times New Roman"/>
          <w:sz w:val="22"/>
          <w:szCs w:val="22"/>
        </w:rPr>
        <w:t>anguage which shows a bias;</w:t>
      </w:r>
      <w:r w:rsidRPr="00CE34BF">
        <w:rPr>
          <w:rFonts w:ascii="Times New Roman" w:hAnsi="Times New Roman"/>
          <w:sz w:val="22"/>
          <w:szCs w:val="22"/>
        </w:rPr>
        <w:t xml:space="preserve"> the writer uses language which show his/her feelings</w:t>
      </w:r>
      <w:r w:rsidR="0018244D" w:rsidRPr="00CE34BF">
        <w:rPr>
          <w:rFonts w:ascii="Times New Roman" w:hAnsi="Times New Roman"/>
          <w:sz w:val="22"/>
          <w:szCs w:val="22"/>
        </w:rPr>
        <w:t xml:space="preserve"> or opinions</w:t>
      </w:r>
      <w:r w:rsidRPr="00CE34BF">
        <w:rPr>
          <w:rFonts w:ascii="Times New Roman" w:hAnsi="Times New Roman"/>
          <w:sz w:val="22"/>
          <w:szCs w:val="22"/>
        </w:rPr>
        <w:t xml:space="preserve"> about the subject. Editorials use subjective language.</w:t>
      </w:r>
    </w:p>
    <w:p w:rsidR="00DD05F4" w:rsidRPr="00CE34BF" w:rsidRDefault="00DD05F4" w:rsidP="00DD05F4">
      <w:pPr>
        <w:rPr>
          <w:rFonts w:ascii="Times New Roman" w:hAnsi="Times New Roman"/>
          <w:sz w:val="22"/>
          <w:szCs w:val="22"/>
        </w:rPr>
      </w:pPr>
      <w:r w:rsidRPr="00CE34BF">
        <w:rPr>
          <w:rFonts w:ascii="Times New Roman" w:hAnsi="Times New Roman"/>
          <w:sz w:val="22"/>
          <w:szCs w:val="22"/>
        </w:rPr>
        <w:tab/>
        <w:t>Objective: The boys threw the ball across the street.</w:t>
      </w:r>
    </w:p>
    <w:p w:rsidR="00DD05F4" w:rsidRPr="00CE34BF" w:rsidRDefault="00DD05F4" w:rsidP="00DD05F4">
      <w:pPr>
        <w:rPr>
          <w:rFonts w:ascii="Times New Roman" w:hAnsi="Times New Roman"/>
          <w:sz w:val="22"/>
          <w:szCs w:val="22"/>
        </w:rPr>
      </w:pPr>
      <w:r w:rsidRPr="00CE34BF">
        <w:rPr>
          <w:rFonts w:ascii="Times New Roman" w:hAnsi="Times New Roman"/>
          <w:sz w:val="22"/>
          <w:szCs w:val="22"/>
        </w:rPr>
        <w:tab/>
        <w:t>Subjective: The careless, selfish boys threw the ball recklessly across the street.</w:t>
      </w:r>
    </w:p>
    <w:p w:rsidR="00DD05F4" w:rsidRPr="00CE34BF" w:rsidRDefault="00DD05F4" w:rsidP="00DD05F4">
      <w:pPr>
        <w:rPr>
          <w:rFonts w:ascii="Times New Roman" w:hAnsi="Times New Roman"/>
          <w:sz w:val="22"/>
          <w:szCs w:val="22"/>
        </w:rPr>
      </w:pPr>
    </w:p>
    <w:p w:rsidR="00DD05F4" w:rsidRPr="00CE34BF" w:rsidRDefault="00DD05F4" w:rsidP="00DD05F4">
      <w:pPr>
        <w:rPr>
          <w:rFonts w:ascii="Times New Roman" w:hAnsi="Times New Roman"/>
          <w:sz w:val="22"/>
          <w:szCs w:val="22"/>
        </w:rPr>
      </w:pPr>
      <w:r w:rsidRPr="00CE34BF">
        <w:rPr>
          <w:rFonts w:ascii="Times New Roman" w:hAnsi="Times New Roman"/>
          <w:b/>
          <w:sz w:val="22"/>
          <w:szCs w:val="22"/>
        </w:rPr>
        <w:t>Graphic Text:</w:t>
      </w:r>
      <w:r w:rsidRPr="00CE34BF">
        <w:rPr>
          <w:rFonts w:ascii="Times New Roman" w:hAnsi="Times New Roman"/>
          <w:sz w:val="22"/>
          <w:szCs w:val="22"/>
        </w:rPr>
        <w:t xml:space="preserve"> Visual information in the form of graphs, maps, timelines, charts, etc.</w:t>
      </w:r>
    </w:p>
    <w:p w:rsidR="00DD05F4" w:rsidRPr="00CE34BF" w:rsidRDefault="00DD05F4" w:rsidP="00DD05F4">
      <w:pPr>
        <w:rPr>
          <w:rFonts w:ascii="Times New Roman" w:hAnsi="Times New Roman"/>
          <w:sz w:val="22"/>
          <w:szCs w:val="22"/>
        </w:rPr>
      </w:pPr>
    </w:p>
    <w:p w:rsidR="00DD05F4" w:rsidRPr="00CE34BF" w:rsidRDefault="00DD05F4" w:rsidP="00DD05F4">
      <w:pPr>
        <w:rPr>
          <w:rFonts w:ascii="Times New Roman" w:hAnsi="Times New Roman"/>
          <w:sz w:val="22"/>
          <w:szCs w:val="22"/>
        </w:rPr>
      </w:pPr>
      <w:r w:rsidRPr="00CE34BF">
        <w:rPr>
          <w:rFonts w:ascii="Times New Roman" w:hAnsi="Times New Roman"/>
          <w:b/>
          <w:sz w:val="22"/>
          <w:szCs w:val="22"/>
        </w:rPr>
        <w:t>Historical References</w:t>
      </w:r>
      <w:r w:rsidRPr="00CE34BF">
        <w:rPr>
          <w:rFonts w:ascii="Times New Roman" w:hAnsi="Times New Roman"/>
          <w:sz w:val="22"/>
          <w:szCs w:val="22"/>
        </w:rPr>
        <w:t xml:space="preserve">: Any reference to past events of people in history. </w:t>
      </w:r>
    </w:p>
    <w:p w:rsidR="00DD05F4" w:rsidRPr="00CE34BF" w:rsidRDefault="00DD05F4" w:rsidP="00DD05F4">
      <w:pPr>
        <w:rPr>
          <w:rFonts w:ascii="Times New Roman" w:hAnsi="Times New Roman"/>
        </w:rPr>
      </w:pPr>
    </w:p>
    <w:p w:rsidR="00EB7C87" w:rsidRPr="00CE34BF" w:rsidRDefault="00EB7C87" w:rsidP="00F82A2C">
      <w:pPr>
        <w:rPr>
          <w:rFonts w:ascii="Times New Roman" w:eastAsia="Times New Roman" w:hAnsi="Times New Roman"/>
          <w:b/>
        </w:rPr>
      </w:pPr>
    </w:p>
    <w:sectPr w:rsidR="00EB7C87" w:rsidRPr="00CE34BF" w:rsidSect="00A30AAD">
      <w:headerReference w:type="default" r:id="rId7"/>
      <w:pgSz w:w="12240" w:h="15840"/>
      <w:pgMar w:top="1440" w:right="1260" w:bottom="1440" w:left="180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5F4" w:rsidRDefault="00DD05F4" w:rsidP="00DD05F4">
      <w:r>
        <w:separator/>
      </w:r>
    </w:p>
  </w:endnote>
  <w:endnote w:type="continuationSeparator" w:id="0">
    <w:p w:rsidR="00DD05F4" w:rsidRDefault="00DD05F4" w:rsidP="00DD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5F4" w:rsidRDefault="00DD05F4" w:rsidP="00DD05F4">
      <w:r>
        <w:separator/>
      </w:r>
    </w:p>
  </w:footnote>
  <w:footnote w:type="continuationSeparator" w:id="0">
    <w:p w:rsidR="00DD05F4" w:rsidRDefault="00DD05F4" w:rsidP="00DD0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5F4" w:rsidRPr="00CE34BF" w:rsidRDefault="00DD05F4">
    <w:pPr>
      <w:pStyle w:val="Header"/>
      <w:rPr>
        <w:rFonts w:ascii="Georgia" w:hAnsi="Georgia"/>
      </w:rPr>
    </w:pPr>
    <w:r w:rsidRPr="00CE34BF">
      <w:rPr>
        <w:rFonts w:ascii="Georgia" w:hAnsi="Georgia"/>
      </w:rPr>
      <w:t>Ms. McCann</w:t>
    </w:r>
    <w:r w:rsidRPr="00CE34BF">
      <w:rPr>
        <w:rFonts w:ascii="Georgia" w:hAnsi="Georgia"/>
      </w:rPr>
      <w:tab/>
    </w:r>
    <w:r w:rsidRPr="00CE34BF">
      <w:rPr>
        <w:rFonts w:ascii="Georgia" w:hAnsi="Georgia"/>
      </w:rPr>
      <w:tab/>
      <w:t>English 11</w:t>
    </w:r>
  </w:p>
  <w:p w:rsidR="00DD05F4" w:rsidRDefault="00DD0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E3"/>
    <w:rsid w:val="000517A1"/>
    <w:rsid w:val="000A127B"/>
    <w:rsid w:val="0018244D"/>
    <w:rsid w:val="001E4F7F"/>
    <w:rsid w:val="002C2897"/>
    <w:rsid w:val="003266BB"/>
    <w:rsid w:val="003C5243"/>
    <w:rsid w:val="004F4AD1"/>
    <w:rsid w:val="005D0AEA"/>
    <w:rsid w:val="008134EB"/>
    <w:rsid w:val="008F11A8"/>
    <w:rsid w:val="00A30AAD"/>
    <w:rsid w:val="00B37E32"/>
    <w:rsid w:val="00CE34BF"/>
    <w:rsid w:val="00DA2A90"/>
    <w:rsid w:val="00DA6986"/>
    <w:rsid w:val="00DC76E3"/>
    <w:rsid w:val="00DD05F4"/>
    <w:rsid w:val="00E33C95"/>
    <w:rsid w:val="00EA7211"/>
    <w:rsid w:val="00EB7C87"/>
    <w:rsid w:val="00F63EB2"/>
    <w:rsid w:val="00F82A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F4"/>
    <w:pPr>
      <w:spacing w:after="0" w:line="240" w:lineRule="auto"/>
    </w:pPr>
    <w:rPr>
      <w:rFont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6E3"/>
    <w:pPr>
      <w:spacing w:after="0" w:line="240" w:lineRule="auto"/>
    </w:pPr>
  </w:style>
  <w:style w:type="table" w:styleId="TableGrid">
    <w:name w:val="Table Grid"/>
    <w:basedOn w:val="TableNormal"/>
    <w:uiPriority w:val="59"/>
    <w:rsid w:val="002C2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05F4"/>
    <w:pPr>
      <w:tabs>
        <w:tab w:val="center" w:pos="4680"/>
        <w:tab w:val="right" w:pos="9360"/>
      </w:tabs>
    </w:pPr>
    <w:rPr>
      <w:rFonts w:cstheme="minorBidi"/>
      <w:sz w:val="22"/>
      <w:szCs w:val="22"/>
      <w:lang w:val="en-CA"/>
    </w:rPr>
  </w:style>
  <w:style w:type="character" w:customStyle="1" w:styleId="HeaderChar">
    <w:name w:val="Header Char"/>
    <w:basedOn w:val="DefaultParagraphFont"/>
    <w:link w:val="Header"/>
    <w:uiPriority w:val="99"/>
    <w:rsid w:val="00DD05F4"/>
  </w:style>
  <w:style w:type="paragraph" w:styleId="Footer">
    <w:name w:val="footer"/>
    <w:basedOn w:val="Normal"/>
    <w:link w:val="FooterChar"/>
    <w:uiPriority w:val="99"/>
    <w:unhideWhenUsed/>
    <w:rsid w:val="00DD05F4"/>
    <w:pPr>
      <w:tabs>
        <w:tab w:val="center" w:pos="4680"/>
        <w:tab w:val="right" w:pos="9360"/>
      </w:tabs>
    </w:pPr>
    <w:rPr>
      <w:rFonts w:cstheme="minorBidi"/>
      <w:sz w:val="22"/>
      <w:szCs w:val="22"/>
      <w:lang w:val="en-CA"/>
    </w:rPr>
  </w:style>
  <w:style w:type="character" w:customStyle="1" w:styleId="FooterChar">
    <w:name w:val="Footer Char"/>
    <w:basedOn w:val="DefaultParagraphFont"/>
    <w:link w:val="Footer"/>
    <w:uiPriority w:val="99"/>
    <w:rsid w:val="00DD05F4"/>
  </w:style>
  <w:style w:type="paragraph" w:styleId="BalloonText">
    <w:name w:val="Balloon Text"/>
    <w:basedOn w:val="Normal"/>
    <w:link w:val="BalloonTextChar"/>
    <w:uiPriority w:val="99"/>
    <w:semiHidden/>
    <w:unhideWhenUsed/>
    <w:rsid w:val="00DD05F4"/>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D05F4"/>
    <w:rPr>
      <w:rFonts w:ascii="Tahoma" w:hAnsi="Tahoma" w:cs="Tahoma"/>
      <w:sz w:val="16"/>
      <w:szCs w:val="16"/>
    </w:rPr>
  </w:style>
  <w:style w:type="character" w:styleId="PageNumber">
    <w:name w:val="page number"/>
    <w:basedOn w:val="DefaultParagraphFont"/>
    <w:rsid w:val="00EB7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F4"/>
    <w:pPr>
      <w:spacing w:after="0" w:line="240" w:lineRule="auto"/>
    </w:pPr>
    <w:rPr>
      <w:rFonts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76E3"/>
    <w:pPr>
      <w:spacing w:after="0" w:line="240" w:lineRule="auto"/>
    </w:pPr>
  </w:style>
  <w:style w:type="table" w:styleId="TableGrid">
    <w:name w:val="Table Grid"/>
    <w:basedOn w:val="TableNormal"/>
    <w:uiPriority w:val="59"/>
    <w:rsid w:val="002C28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05F4"/>
    <w:pPr>
      <w:tabs>
        <w:tab w:val="center" w:pos="4680"/>
        <w:tab w:val="right" w:pos="9360"/>
      </w:tabs>
    </w:pPr>
    <w:rPr>
      <w:rFonts w:cstheme="minorBidi"/>
      <w:sz w:val="22"/>
      <w:szCs w:val="22"/>
      <w:lang w:val="en-CA"/>
    </w:rPr>
  </w:style>
  <w:style w:type="character" w:customStyle="1" w:styleId="HeaderChar">
    <w:name w:val="Header Char"/>
    <w:basedOn w:val="DefaultParagraphFont"/>
    <w:link w:val="Header"/>
    <w:uiPriority w:val="99"/>
    <w:rsid w:val="00DD05F4"/>
  </w:style>
  <w:style w:type="paragraph" w:styleId="Footer">
    <w:name w:val="footer"/>
    <w:basedOn w:val="Normal"/>
    <w:link w:val="FooterChar"/>
    <w:uiPriority w:val="99"/>
    <w:unhideWhenUsed/>
    <w:rsid w:val="00DD05F4"/>
    <w:pPr>
      <w:tabs>
        <w:tab w:val="center" w:pos="4680"/>
        <w:tab w:val="right" w:pos="9360"/>
      </w:tabs>
    </w:pPr>
    <w:rPr>
      <w:rFonts w:cstheme="minorBidi"/>
      <w:sz w:val="22"/>
      <w:szCs w:val="22"/>
      <w:lang w:val="en-CA"/>
    </w:rPr>
  </w:style>
  <w:style w:type="character" w:customStyle="1" w:styleId="FooterChar">
    <w:name w:val="Footer Char"/>
    <w:basedOn w:val="DefaultParagraphFont"/>
    <w:link w:val="Footer"/>
    <w:uiPriority w:val="99"/>
    <w:rsid w:val="00DD05F4"/>
  </w:style>
  <w:style w:type="paragraph" w:styleId="BalloonText">
    <w:name w:val="Balloon Text"/>
    <w:basedOn w:val="Normal"/>
    <w:link w:val="BalloonTextChar"/>
    <w:uiPriority w:val="99"/>
    <w:semiHidden/>
    <w:unhideWhenUsed/>
    <w:rsid w:val="00DD05F4"/>
    <w:rPr>
      <w:rFonts w:ascii="Tahoma" w:hAnsi="Tahoma" w:cs="Tahoma"/>
      <w:sz w:val="16"/>
      <w:szCs w:val="16"/>
      <w:lang w:val="en-CA"/>
    </w:rPr>
  </w:style>
  <w:style w:type="character" w:customStyle="1" w:styleId="BalloonTextChar">
    <w:name w:val="Balloon Text Char"/>
    <w:basedOn w:val="DefaultParagraphFont"/>
    <w:link w:val="BalloonText"/>
    <w:uiPriority w:val="99"/>
    <w:semiHidden/>
    <w:rsid w:val="00DD05F4"/>
    <w:rPr>
      <w:rFonts w:ascii="Tahoma" w:hAnsi="Tahoma" w:cs="Tahoma"/>
      <w:sz w:val="16"/>
      <w:szCs w:val="16"/>
    </w:rPr>
  </w:style>
  <w:style w:type="character" w:styleId="PageNumber">
    <w:name w:val="page number"/>
    <w:basedOn w:val="DefaultParagraphFont"/>
    <w:rsid w:val="00EB7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teacher</cp:lastModifiedBy>
  <cp:revision>15</cp:revision>
  <cp:lastPrinted>2012-09-13T05:23:00Z</cp:lastPrinted>
  <dcterms:created xsi:type="dcterms:W3CDTF">2013-02-05T15:50:00Z</dcterms:created>
  <dcterms:modified xsi:type="dcterms:W3CDTF">2014-02-17T16:15:00Z</dcterms:modified>
</cp:coreProperties>
</file>