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2" w:rsidRDefault="00AA6219" w:rsidP="00AA6219">
      <w:pPr>
        <w:jc w:val="center"/>
        <w:rPr>
          <w:b/>
          <w:lang w:val="en-US"/>
        </w:rPr>
      </w:pPr>
      <w:r w:rsidRPr="00AA6219">
        <w:rPr>
          <w:b/>
          <w:lang w:val="en-US"/>
        </w:rPr>
        <w:t>Important Regions in Canada</w:t>
      </w:r>
      <w:r w:rsidR="00730796">
        <w:rPr>
          <w:b/>
          <w:lang w:val="en-US"/>
        </w:rPr>
        <w:t xml:space="preserve"> Data Chart</w:t>
      </w:r>
    </w:p>
    <w:p w:rsidR="00AA6219" w:rsidRDefault="00AA6219" w:rsidP="00AA6219">
      <w:pPr>
        <w:rPr>
          <w:b/>
          <w:lang w:val="en-US"/>
        </w:rPr>
      </w:pPr>
    </w:p>
    <w:p w:rsidR="00AA6219" w:rsidRDefault="00AA6219" w:rsidP="00AA6219">
      <w:pPr>
        <w:rPr>
          <w:b/>
          <w:lang w:val="en-US"/>
        </w:rPr>
      </w:pPr>
      <w:r>
        <w:rPr>
          <w:b/>
          <w:lang w:val="en-US"/>
        </w:rPr>
        <w:t xml:space="preserve">Criteria for an Important Region: </w:t>
      </w:r>
    </w:p>
    <w:p w:rsidR="00AA6219" w:rsidRDefault="00AA6219" w:rsidP="00AA6219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4E0" w:rsidRDefault="00E774E0" w:rsidP="00AA62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121D2" w:rsidTr="004F345D">
        <w:trPr>
          <w:trHeight w:val="523"/>
        </w:trPr>
        <w:tc>
          <w:tcPr>
            <w:tcW w:w="2088" w:type="dxa"/>
          </w:tcPr>
          <w:p w:rsidR="00B121D2" w:rsidRDefault="00B121D2" w:rsidP="00B121D2">
            <w:pPr>
              <w:jc w:val="center"/>
              <w:rPr>
                <w:b/>
              </w:rPr>
            </w:pPr>
            <w:r>
              <w:rPr>
                <w:b/>
              </w:rPr>
              <w:t>Geographic Regions in Canada</w:t>
            </w:r>
          </w:p>
          <w:p w:rsidR="00B121D2" w:rsidRPr="00AA6219" w:rsidRDefault="00B121D2" w:rsidP="00AA6219">
            <w:pPr>
              <w:rPr>
                <w:rFonts w:cs="Palatino"/>
                <w:color w:val="000000"/>
              </w:rPr>
            </w:pPr>
          </w:p>
        </w:tc>
        <w:tc>
          <w:tcPr>
            <w:tcW w:w="7488" w:type="dxa"/>
          </w:tcPr>
          <w:p w:rsidR="00B121D2" w:rsidRPr="00B121D2" w:rsidRDefault="00B121D2" w:rsidP="00B121D2">
            <w:pPr>
              <w:jc w:val="center"/>
              <w:rPr>
                <w:rFonts w:cs="Palatino"/>
                <w:b/>
                <w:color w:val="000000"/>
              </w:rPr>
            </w:pPr>
            <w:r>
              <w:rPr>
                <w:rFonts w:cs="Palatino"/>
                <w:b/>
                <w:color w:val="000000"/>
              </w:rPr>
              <w:t>Arguments/Reasons the Region is Geographically Important</w:t>
            </w:r>
          </w:p>
        </w:tc>
      </w:tr>
      <w:tr w:rsidR="00B121D2" w:rsidTr="005306F2">
        <w:trPr>
          <w:trHeight w:val="3024"/>
        </w:trPr>
        <w:tc>
          <w:tcPr>
            <w:tcW w:w="2088" w:type="dxa"/>
          </w:tcPr>
          <w:p w:rsidR="00B121D2" w:rsidRPr="004F345D" w:rsidRDefault="00B121D2" w:rsidP="00AA6219">
            <w:pPr>
              <w:rPr>
                <w:b/>
                <w:lang w:val="en-US"/>
              </w:rPr>
            </w:pPr>
            <w:r w:rsidRPr="004F345D">
              <w:rPr>
                <w:rFonts w:cs="Palatino"/>
                <w:b/>
                <w:color w:val="000000"/>
              </w:rPr>
              <w:t>Canadian Shield</w:t>
            </w:r>
          </w:p>
          <w:p w:rsidR="00B121D2" w:rsidRPr="004F345D" w:rsidRDefault="00B121D2" w:rsidP="00AA6219">
            <w:pPr>
              <w:rPr>
                <w:b/>
                <w:lang w:val="en-US"/>
              </w:rPr>
            </w:pPr>
          </w:p>
        </w:tc>
        <w:tc>
          <w:tcPr>
            <w:tcW w:w="7488" w:type="dxa"/>
          </w:tcPr>
          <w:p w:rsidR="00B121D2" w:rsidRPr="00AA6219" w:rsidRDefault="00B121D2" w:rsidP="00B121D2">
            <w:pPr>
              <w:rPr>
                <w:rFonts w:cs="Palatino"/>
                <w:color w:val="000000"/>
              </w:rPr>
            </w:pPr>
          </w:p>
        </w:tc>
      </w:tr>
      <w:tr w:rsidR="00B121D2" w:rsidTr="005306F2">
        <w:trPr>
          <w:trHeight w:val="3024"/>
        </w:trPr>
        <w:tc>
          <w:tcPr>
            <w:tcW w:w="2088" w:type="dxa"/>
          </w:tcPr>
          <w:p w:rsidR="00B121D2" w:rsidRPr="004F345D" w:rsidRDefault="00B121D2" w:rsidP="00B121D2">
            <w:pPr>
              <w:rPr>
                <w:b/>
                <w:lang w:val="en-US"/>
              </w:rPr>
            </w:pPr>
            <w:r w:rsidRPr="004F345D">
              <w:rPr>
                <w:rFonts w:cs="Palatino"/>
                <w:b/>
                <w:color w:val="000000"/>
              </w:rPr>
              <w:t>Cordillera</w:t>
            </w:r>
            <w:r w:rsidR="00581AB8">
              <w:rPr>
                <w:rFonts w:cs="Palatino"/>
                <w:b/>
                <w:color w:val="000000"/>
              </w:rPr>
              <w:t xml:space="preserve"> (Western Mountains)</w:t>
            </w:r>
          </w:p>
          <w:p w:rsidR="00B121D2" w:rsidRPr="004F345D" w:rsidRDefault="00B121D2" w:rsidP="00B121D2">
            <w:pPr>
              <w:rPr>
                <w:rFonts w:cs="Palatino"/>
                <w:b/>
                <w:color w:val="000000"/>
              </w:rPr>
            </w:pPr>
          </w:p>
        </w:tc>
        <w:tc>
          <w:tcPr>
            <w:tcW w:w="7488" w:type="dxa"/>
          </w:tcPr>
          <w:p w:rsidR="00B121D2" w:rsidRPr="00AA6219" w:rsidRDefault="00B121D2" w:rsidP="00AA6219">
            <w:pPr>
              <w:rPr>
                <w:rFonts w:cs="Palatino"/>
                <w:color w:val="000000"/>
              </w:rPr>
            </w:pPr>
          </w:p>
        </w:tc>
      </w:tr>
      <w:tr w:rsidR="00B121D2" w:rsidTr="005306F2">
        <w:trPr>
          <w:trHeight w:val="3024"/>
        </w:trPr>
        <w:tc>
          <w:tcPr>
            <w:tcW w:w="2088" w:type="dxa"/>
          </w:tcPr>
          <w:p w:rsidR="00B121D2" w:rsidRPr="004F345D" w:rsidRDefault="00581AB8" w:rsidP="00581AB8">
            <w:pPr>
              <w:rPr>
                <w:rFonts w:cs="Palatino"/>
                <w:b/>
                <w:color w:val="000000"/>
              </w:rPr>
            </w:pPr>
            <w:r>
              <w:rPr>
                <w:rFonts w:cs="Palatino"/>
                <w:b/>
                <w:color w:val="000000"/>
              </w:rPr>
              <w:t>The Interior Plains</w:t>
            </w:r>
          </w:p>
        </w:tc>
        <w:tc>
          <w:tcPr>
            <w:tcW w:w="7488" w:type="dxa"/>
          </w:tcPr>
          <w:p w:rsidR="00B121D2" w:rsidRPr="00AA6219" w:rsidRDefault="00B121D2" w:rsidP="00AA6219">
            <w:pPr>
              <w:rPr>
                <w:rFonts w:cs="Palatino"/>
                <w:color w:val="000000"/>
              </w:rPr>
            </w:pPr>
          </w:p>
        </w:tc>
      </w:tr>
    </w:tbl>
    <w:p w:rsidR="00AA6219" w:rsidRDefault="00AA6219" w:rsidP="00AA6219">
      <w:pPr>
        <w:rPr>
          <w:b/>
        </w:rPr>
      </w:pPr>
      <w:bookmarkStart w:id="0" w:name="_GoBack"/>
      <w:bookmarkEnd w:id="0"/>
    </w:p>
    <w:p w:rsidR="005306F2" w:rsidRPr="00581F16" w:rsidRDefault="005306F2" w:rsidP="00581F16">
      <w:pPr>
        <w:jc w:val="center"/>
        <w:rPr>
          <w:b/>
          <w:sz w:val="22"/>
          <w:szCs w:val="22"/>
        </w:rPr>
      </w:pPr>
      <w:r w:rsidRPr="00581F16">
        <w:rPr>
          <w:b/>
          <w:sz w:val="22"/>
          <w:szCs w:val="22"/>
        </w:rPr>
        <w:t>Assessing the Important Regions in Canada Data Chart</w:t>
      </w:r>
    </w:p>
    <w:p w:rsidR="005306F2" w:rsidRDefault="005306F2" w:rsidP="005306F2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06F2" w:rsidRPr="00F82FF2" w:rsidTr="00660318">
        <w:tc>
          <w:tcPr>
            <w:tcW w:w="1915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  <w:r w:rsidRPr="00581F16">
              <w:rPr>
                <w:b/>
                <w:sz w:val="22"/>
                <w:szCs w:val="22"/>
              </w:rPr>
              <w:t>Exceeding expectations</w:t>
            </w:r>
          </w:p>
        </w:tc>
        <w:tc>
          <w:tcPr>
            <w:tcW w:w="1915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  <w:r w:rsidRPr="00581F16">
              <w:rPr>
                <w:b/>
                <w:sz w:val="22"/>
                <w:szCs w:val="22"/>
              </w:rPr>
              <w:t>Fully meets expectations</w:t>
            </w:r>
          </w:p>
        </w:tc>
        <w:tc>
          <w:tcPr>
            <w:tcW w:w="1915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  <w:r w:rsidRPr="00581F16">
              <w:rPr>
                <w:b/>
                <w:sz w:val="22"/>
                <w:szCs w:val="22"/>
              </w:rPr>
              <w:t>Adequately meeting expectations</w:t>
            </w:r>
          </w:p>
        </w:tc>
        <w:tc>
          <w:tcPr>
            <w:tcW w:w="1916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  <w:r w:rsidRPr="00581F16">
              <w:rPr>
                <w:b/>
                <w:sz w:val="22"/>
                <w:szCs w:val="22"/>
              </w:rPr>
              <w:t>Approaching expectations</w:t>
            </w:r>
          </w:p>
        </w:tc>
      </w:tr>
      <w:tr w:rsidR="005306F2" w:rsidRPr="00F82FF2" w:rsidTr="00660318">
        <w:tc>
          <w:tcPr>
            <w:tcW w:w="1915" w:type="dxa"/>
          </w:tcPr>
          <w:p w:rsidR="005306F2" w:rsidRPr="00581F16" w:rsidRDefault="005306F2" w:rsidP="00660318">
            <w:pPr>
              <w:rPr>
                <w:b/>
                <w:sz w:val="22"/>
                <w:szCs w:val="22"/>
              </w:rPr>
            </w:pPr>
            <w:r w:rsidRPr="00581F16">
              <w:rPr>
                <w:b/>
                <w:sz w:val="22"/>
                <w:szCs w:val="22"/>
              </w:rPr>
              <w:t>Recorded the important arguments and reasons why each region was important</w:t>
            </w:r>
          </w:p>
        </w:tc>
        <w:tc>
          <w:tcPr>
            <w:tcW w:w="1915" w:type="dxa"/>
          </w:tcPr>
          <w:p w:rsidR="005306F2" w:rsidRPr="00581F16" w:rsidRDefault="005306F2" w:rsidP="00660318">
            <w:pPr>
              <w:rPr>
                <w:sz w:val="22"/>
                <w:szCs w:val="22"/>
              </w:rPr>
            </w:pPr>
            <w:r w:rsidRPr="00581F16">
              <w:rPr>
                <w:sz w:val="22"/>
                <w:szCs w:val="22"/>
              </w:rPr>
              <w:t>Recorded all of the important arguments and reasons why each region was important</w:t>
            </w:r>
          </w:p>
          <w:p w:rsidR="005306F2" w:rsidRPr="00581F16" w:rsidRDefault="005306F2" w:rsidP="00660318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306F2" w:rsidRPr="00581F16" w:rsidRDefault="005306F2" w:rsidP="005306F2">
            <w:pPr>
              <w:rPr>
                <w:sz w:val="22"/>
                <w:szCs w:val="22"/>
              </w:rPr>
            </w:pPr>
            <w:r w:rsidRPr="00581F16">
              <w:rPr>
                <w:sz w:val="22"/>
                <w:szCs w:val="22"/>
              </w:rPr>
              <w:t>Recorded most of the important arguments and reasons why each region was important</w:t>
            </w:r>
          </w:p>
          <w:p w:rsidR="005306F2" w:rsidRPr="00581F16" w:rsidRDefault="005306F2" w:rsidP="00660318">
            <w:pPr>
              <w:rPr>
                <w:sz w:val="22"/>
                <w:szCs w:val="22"/>
              </w:rPr>
            </w:pPr>
            <w:r w:rsidRPr="00581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:rsidR="005306F2" w:rsidRPr="00581F16" w:rsidRDefault="005306F2" w:rsidP="005306F2">
            <w:pPr>
              <w:rPr>
                <w:sz w:val="22"/>
                <w:szCs w:val="22"/>
              </w:rPr>
            </w:pPr>
            <w:r w:rsidRPr="00581F16">
              <w:rPr>
                <w:sz w:val="22"/>
                <w:szCs w:val="22"/>
              </w:rPr>
              <w:t>Recorded some of the important arguments and reasons why each region was important</w:t>
            </w:r>
          </w:p>
          <w:p w:rsidR="005306F2" w:rsidRPr="00581F16" w:rsidRDefault="005306F2" w:rsidP="00660318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5306F2" w:rsidRPr="00581F16" w:rsidRDefault="005306F2" w:rsidP="005306F2">
            <w:pPr>
              <w:rPr>
                <w:sz w:val="22"/>
                <w:szCs w:val="22"/>
              </w:rPr>
            </w:pPr>
            <w:r w:rsidRPr="00581F16">
              <w:rPr>
                <w:sz w:val="22"/>
                <w:szCs w:val="22"/>
              </w:rPr>
              <w:t>Missed most of the important arguments and reasons why each region was important</w:t>
            </w:r>
          </w:p>
          <w:p w:rsidR="005306F2" w:rsidRPr="00581F16" w:rsidRDefault="005306F2" w:rsidP="00660318">
            <w:pPr>
              <w:rPr>
                <w:sz w:val="22"/>
                <w:szCs w:val="22"/>
              </w:rPr>
            </w:pPr>
          </w:p>
        </w:tc>
      </w:tr>
    </w:tbl>
    <w:p w:rsidR="005306F2" w:rsidRPr="005306F2" w:rsidRDefault="005306F2" w:rsidP="005306F2"/>
    <w:sectPr w:rsidR="005306F2" w:rsidRPr="005306F2" w:rsidSect="00AA6219">
      <w:headerReference w:type="default" r:id="rId8"/>
      <w:pgSz w:w="12240" w:h="15840"/>
      <w:pgMar w:top="1152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E3" w:rsidRDefault="00CF0FE3" w:rsidP="00AA6219">
      <w:r>
        <w:separator/>
      </w:r>
    </w:p>
  </w:endnote>
  <w:endnote w:type="continuationSeparator" w:id="0">
    <w:p w:rsidR="00CF0FE3" w:rsidRDefault="00CF0FE3" w:rsidP="00AA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E3" w:rsidRDefault="00CF0FE3" w:rsidP="00AA6219">
      <w:r>
        <w:separator/>
      </w:r>
    </w:p>
  </w:footnote>
  <w:footnote w:type="continuationSeparator" w:id="0">
    <w:p w:rsidR="00CF0FE3" w:rsidRDefault="00CF0FE3" w:rsidP="00AA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19" w:rsidRPr="00AA6219" w:rsidRDefault="00AA6219" w:rsidP="00AA6219">
    <w:pPr>
      <w:pStyle w:val="Header"/>
      <w:tabs>
        <w:tab w:val="clear" w:pos="4680"/>
        <w:tab w:val="clear" w:pos="9360"/>
      </w:tabs>
      <w:rPr>
        <w:b/>
        <w:lang w:val="en-US"/>
      </w:rPr>
    </w:pPr>
    <w:r>
      <w:rPr>
        <w:b/>
        <w:lang w:val="en-US"/>
      </w:rPr>
      <w:t>Name: ______</w:t>
    </w:r>
    <w:r w:rsidR="00581AB8">
      <w:rPr>
        <w:b/>
        <w:lang w:val="en-US"/>
      </w:rPr>
      <w:t>________________________</w:t>
    </w:r>
    <w:r w:rsidR="00581AB8">
      <w:rPr>
        <w:b/>
        <w:lang w:val="en-US"/>
      </w:rPr>
      <w:tab/>
    </w:r>
    <w:r w:rsidR="00581AB8">
      <w:rPr>
        <w:b/>
        <w:lang w:val="en-US"/>
      </w:rPr>
      <w:tab/>
      <w:t>Date</w:t>
    </w:r>
    <w:r>
      <w:rPr>
        <w:b/>
        <w:lang w:val="en-US"/>
      </w:rPr>
      <w:t>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A36"/>
    <w:multiLevelType w:val="hybridMultilevel"/>
    <w:tmpl w:val="32AA0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9"/>
    <w:rsid w:val="00151488"/>
    <w:rsid w:val="00257159"/>
    <w:rsid w:val="00485E28"/>
    <w:rsid w:val="004F345D"/>
    <w:rsid w:val="0050188D"/>
    <w:rsid w:val="005306F2"/>
    <w:rsid w:val="00581AB8"/>
    <w:rsid w:val="00581F16"/>
    <w:rsid w:val="00691572"/>
    <w:rsid w:val="00730796"/>
    <w:rsid w:val="009136FB"/>
    <w:rsid w:val="00AA6219"/>
    <w:rsid w:val="00B121D2"/>
    <w:rsid w:val="00CF0FE3"/>
    <w:rsid w:val="00E30079"/>
    <w:rsid w:val="00E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19"/>
    <w:rPr>
      <w:lang w:val="en-CA"/>
    </w:rPr>
  </w:style>
  <w:style w:type="table" w:styleId="TableGrid">
    <w:name w:val="Table Grid"/>
    <w:basedOn w:val="TableNormal"/>
    <w:uiPriority w:val="59"/>
    <w:rsid w:val="00AA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D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19"/>
    <w:rPr>
      <w:lang w:val="en-CA"/>
    </w:rPr>
  </w:style>
  <w:style w:type="table" w:styleId="TableGrid">
    <w:name w:val="Table Grid"/>
    <w:basedOn w:val="TableNormal"/>
    <w:uiPriority w:val="59"/>
    <w:rsid w:val="00AA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D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3</cp:revision>
  <cp:lastPrinted>2013-10-03T20:44:00Z</cp:lastPrinted>
  <dcterms:created xsi:type="dcterms:W3CDTF">2013-10-03T20:45:00Z</dcterms:created>
  <dcterms:modified xsi:type="dcterms:W3CDTF">2015-02-23T05:21:00Z</dcterms:modified>
</cp:coreProperties>
</file>