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E" w:rsidRPr="009D424E" w:rsidRDefault="009D424E" w:rsidP="009D424E">
      <w:pPr>
        <w:jc w:val="center"/>
        <w:rPr>
          <w:rFonts w:ascii="Georgia" w:hAnsi="Georgia"/>
          <w:b/>
        </w:rPr>
      </w:pPr>
      <w:r w:rsidRPr="009D424E">
        <w:rPr>
          <w:rFonts w:ascii="Georgia" w:hAnsi="Georgia"/>
          <w:b/>
        </w:rPr>
        <w:t>Chapter 5 Review</w:t>
      </w:r>
    </w:p>
    <w:p w:rsidR="009D424E" w:rsidRPr="009D424E" w:rsidRDefault="009D424E" w:rsidP="009D424E">
      <w:pPr>
        <w:rPr>
          <w:rFonts w:ascii="Georgia" w:hAnsi="Georgia"/>
          <w:u w:val="single"/>
        </w:rPr>
      </w:pPr>
    </w:p>
    <w:p w:rsidR="009D424E" w:rsidRPr="009D424E" w:rsidRDefault="009D424E" w:rsidP="009D424E">
      <w:pPr>
        <w:rPr>
          <w:rFonts w:ascii="Georgia" w:hAnsi="Georgia"/>
          <w:b/>
        </w:rPr>
      </w:pPr>
      <w:r w:rsidRPr="009D424E">
        <w:rPr>
          <w:rFonts w:ascii="Georgia" w:hAnsi="Georgia"/>
          <w:b/>
        </w:rPr>
        <w:t>Terms to Know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Métis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Scrip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The Manitoba Act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The Laws of St. Laurent</w:t>
      </w:r>
      <w:bookmarkStart w:id="0" w:name="_GoBack"/>
      <w:bookmarkEnd w:id="0"/>
    </w:p>
    <w:p w:rsidR="009D424E" w:rsidRPr="009D424E" w:rsidRDefault="009D424E" w:rsidP="009D424E">
      <w:pPr>
        <w:pStyle w:val="NoSpacing"/>
        <w:jc w:val="both"/>
        <w:rPr>
          <w:rFonts w:ascii="Georgia" w:hAnsi="Georgia"/>
          <w:sz w:val="24"/>
          <w:szCs w:val="24"/>
          <w:lang w:val="en-US"/>
        </w:rPr>
      </w:pPr>
      <w:r w:rsidRPr="009D424E">
        <w:rPr>
          <w:rFonts w:ascii="Georgia" w:hAnsi="Georgia"/>
          <w:sz w:val="24"/>
          <w:szCs w:val="24"/>
          <w:lang w:val="en-US"/>
        </w:rPr>
        <w:t>Gabriel Dumont</w:t>
      </w:r>
    </w:p>
    <w:p w:rsidR="009D424E" w:rsidRPr="009D424E" w:rsidRDefault="009D424E" w:rsidP="009D424E">
      <w:pPr>
        <w:pStyle w:val="NoSpacing"/>
        <w:jc w:val="both"/>
        <w:rPr>
          <w:rFonts w:ascii="Georgia" w:hAnsi="Georgia"/>
          <w:lang w:val="en-US"/>
        </w:rPr>
        <w:sectPr w:rsidR="009D424E" w:rsidRPr="009D424E" w:rsidSect="009D424E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lastRenderedPageBreak/>
        <w:t>Whisky Traders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Northwest Mounted Police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The Numbered Treaties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The National Policy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Canadian Pacific Railway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Sir Hugh Allan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Pacific Scandal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William Van Horne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Northwest Rebellion</w:t>
      </w:r>
    </w:p>
    <w:p w:rsidR="009D424E" w:rsidRPr="009D424E" w:rsidRDefault="009D424E" w:rsidP="009D424E">
      <w:pPr>
        <w:rPr>
          <w:rFonts w:ascii="Georgia" w:hAnsi="Georgia"/>
        </w:rPr>
        <w:sectPr w:rsidR="009D424E" w:rsidRPr="009D424E" w:rsidSect="00F936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lastRenderedPageBreak/>
        <w:t>Land speculators</w:t>
      </w:r>
    </w:p>
    <w:p w:rsidR="009D424E" w:rsidRPr="009D424E" w:rsidRDefault="009D424E" w:rsidP="009D424E">
      <w:pPr>
        <w:rPr>
          <w:rFonts w:ascii="Georgia" w:hAnsi="Georgia"/>
        </w:rPr>
      </w:pPr>
      <w:proofErr w:type="spellStart"/>
      <w:r w:rsidRPr="009D424E">
        <w:rPr>
          <w:rFonts w:ascii="Georgia" w:hAnsi="Georgia"/>
        </w:rPr>
        <w:t>Batoche</w:t>
      </w:r>
      <w:proofErr w:type="spellEnd"/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  <w:b/>
        </w:rPr>
      </w:pP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  <w:b/>
        </w:rPr>
        <w:sectPr w:rsidR="009D424E" w:rsidRPr="009D424E" w:rsidSect="00F9367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D424E" w:rsidRPr="009D424E" w:rsidRDefault="009D424E" w:rsidP="009D424E">
      <w:pPr>
        <w:rPr>
          <w:rFonts w:ascii="Georgia" w:hAnsi="Georgia"/>
          <w:b/>
        </w:rPr>
      </w:pPr>
      <w:r w:rsidRPr="009D424E">
        <w:rPr>
          <w:rFonts w:ascii="Georgia" w:hAnsi="Georgia"/>
          <w:b/>
        </w:rPr>
        <w:lastRenderedPageBreak/>
        <w:t>Questions to Consider: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 xml:space="preserve"> </w:t>
      </w: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 xml:space="preserve">1. What did the passing of the Manitoba Act of 1870 mean to the Métis? 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2. Did the Métis get what they were promised from the Manitoba Act? Why or why not?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3. What circumstances prompted the creation of the Northwest Mounted Police?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4.  How did the whisky traders’ influence the First Nations in the Northwest?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5. What did the Numbered Treaties mean for the First Nations?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6. What were the three main parts of MacDonald’s National Policy?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rPr>
          <w:rFonts w:ascii="Georgia" w:hAnsi="Georgia"/>
        </w:rPr>
      </w:pPr>
      <w:r w:rsidRPr="009D424E">
        <w:rPr>
          <w:rFonts w:ascii="Georgia" w:hAnsi="Georgia"/>
        </w:rPr>
        <w:t>7. What were the conditions like for workers of the CPR?</w:t>
      </w:r>
    </w:p>
    <w:p w:rsidR="009D424E" w:rsidRPr="009D424E" w:rsidRDefault="009D424E" w:rsidP="009D424E">
      <w:pPr>
        <w:rPr>
          <w:rFonts w:ascii="Georgia" w:hAnsi="Georgia"/>
        </w:rPr>
      </w:pPr>
    </w:p>
    <w:p w:rsidR="009D424E" w:rsidRPr="009D424E" w:rsidRDefault="009D424E" w:rsidP="009D424E">
      <w:pPr>
        <w:pStyle w:val="NoSpacing"/>
        <w:jc w:val="both"/>
        <w:rPr>
          <w:rFonts w:ascii="Georgia" w:hAnsi="Georgia"/>
          <w:sz w:val="24"/>
          <w:szCs w:val="24"/>
          <w:lang w:val="en-US"/>
        </w:rPr>
      </w:pPr>
      <w:r w:rsidRPr="009D424E">
        <w:rPr>
          <w:rFonts w:ascii="Georgia" w:hAnsi="Georgia"/>
          <w:sz w:val="24"/>
          <w:szCs w:val="24"/>
          <w:lang w:val="en-US"/>
        </w:rPr>
        <w:t>8. What was the outcome of the Northwest Rebellion?</w:t>
      </w:r>
    </w:p>
    <w:p w:rsidR="009D424E" w:rsidRPr="009D424E" w:rsidRDefault="009D424E" w:rsidP="009D424E">
      <w:pPr>
        <w:pStyle w:val="NoSpacing"/>
        <w:jc w:val="both"/>
        <w:rPr>
          <w:rFonts w:ascii="Georgia" w:hAnsi="Georgia"/>
          <w:lang w:val="en-US"/>
        </w:rPr>
        <w:sectPr w:rsidR="009D424E" w:rsidRPr="009D424E" w:rsidSect="00F9367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424E" w:rsidRPr="009D424E" w:rsidRDefault="009D424E" w:rsidP="009D424E">
      <w:pPr>
        <w:pStyle w:val="NoSpacing"/>
        <w:jc w:val="both"/>
        <w:rPr>
          <w:rFonts w:ascii="Georgia" w:hAnsi="Georgia"/>
          <w:lang w:val="en-US"/>
        </w:rPr>
      </w:pPr>
    </w:p>
    <w:p w:rsidR="009F60D4" w:rsidRPr="009D424E" w:rsidRDefault="009F60D4">
      <w:pPr>
        <w:rPr>
          <w:rFonts w:ascii="Georgia" w:hAnsi="Georgia"/>
          <w:lang w:val="en-US"/>
        </w:rPr>
      </w:pPr>
    </w:p>
    <w:p w:rsidR="009D424E" w:rsidRPr="009D424E" w:rsidRDefault="009D424E">
      <w:pPr>
        <w:rPr>
          <w:rFonts w:ascii="Georgia" w:hAnsi="Georgia"/>
          <w:lang w:val="en-US"/>
        </w:rPr>
      </w:pPr>
    </w:p>
    <w:sectPr w:rsidR="009D424E" w:rsidRPr="009D424E" w:rsidSect="00F9367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4E" w:rsidRDefault="009D424E" w:rsidP="009D424E">
      <w:r>
        <w:separator/>
      </w:r>
    </w:p>
  </w:endnote>
  <w:endnote w:type="continuationSeparator" w:id="0">
    <w:p w:rsidR="009D424E" w:rsidRDefault="009D424E" w:rsidP="009D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4E" w:rsidRDefault="009D424E" w:rsidP="009D424E">
      <w:r>
        <w:separator/>
      </w:r>
    </w:p>
  </w:footnote>
  <w:footnote w:type="continuationSeparator" w:id="0">
    <w:p w:rsidR="009D424E" w:rsidRDefault="009D424E" w:rsidP="009D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4E" w:rsidRPr="009D424E" w:rsidRDefault="009D424E">
    <w:pPr>
      <w:pStyle w:val="Header"/>
      <w:rPr>
        <w:rFonts w:ascii="Georgia" w:hAnsi="Georgia"/>
        <w:lang w:val="en-US"/>
      </w:rPr>
    </w:pPr>
    <w:r w:rsidRPr="009D424E">
      <w:rPr>
        <w:rFonts w:ascii="Georgia" w:hAnsi="Georgia"/>
        <w:lang w:val="en-US"/>
      </w:rPr>
      <w:t>SS 10</w:t>
    </w:r>
    <w:r w:rsidRPr="009D424E">
      <w:rPr>
        <w:rFonts w:ascii="Georgia" w:hAnsi="Georgia"/>
        <w:lang w:val="en-US"/>
      </w:rPr>
      <w:tab/>
    </w:r>
    <w:r w:rsidRPr="009D424E">
      <w:rPr>
        <w:rFonts w:ascii="Georgia" w:hAnsi="Georgia"/>
        <w:lang w:val="en-US"/>
      </w:rPr>
      <w:tab/>
      <w:t>Ms. McCann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E"/>
    <w:rsid w:val="009D424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FC31-3838-4A95-92F3-C764AEEB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4E"/>
    <w:pPr>
      <w:spacing w:after="0" w:line="240" w:lineRule="auto"/>
    </w:pPr>
    <w:rPr>
      <w:rFonts w:eastAsia="MS PMincho" w:cs="Times New Roman"/>
      <w:szCs w:val="24"/>
      <w:lang w:val="en-CA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24E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D4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4E"/>
    <w:rPr>
      <w:rFonts w:eastAsia="MS PMincho" w:cs="Times New Roman"/>
      <w:szCs w:val="24"/>
      <w:lang w:val="en-CA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9D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4E"/>
    <w:rPr>
      <w:rFonts w:eastAsia="MS PMincho" w:cs="Times New Roman"/>
      <w:szCs w:val="24"/>
      <w:lang w:val="en-CA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2015-06-02T17:05:00Z</dcterms:created>
  <dcterms:modified xsi:type="dcterms:W3CDTF">2015-06-02T17:09:00Z</dcterms:modified>
</cp:coreProperties>
</file>